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695D4" w14:textId="721A259E" w:rsidR="00A761A2" w:rsidRPr="00593C32" w:rsidRDefault="00A761A2" w:rsidP="007C2B45">
      <w:pPr>
        <w:pStyle w:val="Antrat1"/>
        <w:spacing w:before="0" w:after="200" w:line="276" w:lineRule="auto"/>
        <w:rPr>
          <w:rFonts w:ascii="Arial" w:hAnsi="Arial" w:cs="Arial"/>
          <w:b/>
          <w:bCs/>
          <w:color w:val="auto"/>
          <w:sz w:val="24"/>
          <w:szCs w:val="24"/>
        </w:rPr>
      </w:pPr>
      <w:r w:rsidRPr="00593C32">
        <w:rPr>
          <w:rFonts w:ascii="Arial" w:hAnsi="Arial" w:cs="Arial"/>
          <w:b/>
          <w:bCs/>
          <w:color w:val="auto"/>
          <w:sz w:val="24"/>
          <w:szCs w:val="24"/>
        </w:rPr>
        <w:t>ASMENS DUOMENŲ TVARKYMO</w:t>
      </w:r>
      <w:r w:rsidR="00CE66AD" w:rsidRPr="00593C32">
        <w:rPr>
          <w:rFonts w:ascii="Arial" w:hAnsi="Arial" w:cs="Arial"/>
          <w:b/>
          <w:bCs/>
          <w:color w:val="auto"/>
          <w:sz w:val="24"/>
          <w:szCs w:val="24"/>
        </w:rPr>
        <w:t xml:space="preserve"> SUTARTIS</w:t>
      </w:r>
    </w:p>
    <w:p w14:paraId="60EECF4A" w14:textId="77777777" w:rsidR="00A761A2" w:rsidRPr="00593C32" w:rsidRDefault="00A761A2" w:rsidP="007C2B45">
      <w:pPr>
        <w:pStyle w:val="Style1"/>
        <w:spacing w:after="200" w:line="276" w:lineRule="auto"/>
        <w:ind w:left="46"/>
        <w:jc w:val="left"/>
        <w:rPr>
          <w:rFonts w:ascii="Arial" w:hAnsi="Arial" w:cs="Arial"/>
          <w:sz w:val="24"/>
          <w:szCs w:val="24"/>
        </w:rPr>
      </w:pPr>
    </w:p>
    <w:tbl>
      <w:tblPr>
        <w:tblStyle w:val="Lentelstinklelis"/>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20"/>
        <w:gridCol w:w="6506"/>
      </w:tblGrid>
      <w:tr w:rsidR="00A761A2" w:rsidRPr="00593C32" w14:paraId="336C3D7B" w14:textId="77777777" w:rsidTr="00A761A2">
        <w:trPr>
          <w:trHeight w:val="872"/>
        </w:trPr>
        <w:tc>
          <w:tcPr>
            <w:tcW w:w="2520" w:type="dxa"/>
            <w:vAlign w:val="center"/>
          </w:tcPr>
          <w:p w14:paraId="44932B97" w14:textId="754AE6B5" w:rsidR="00A761A2" w:rsidRPr="00593C32" w:rsidRDefault="00A761A2" w:rsidP="007C2B45">
            <w:pPr>
              <w:spacing w:after="200" w:line="276" w:lineRule="auto"/>
              <w:rPr>
                <w:rFonts w:ascii="Arial" w:hAnsi="Arial" w:cs="Arial"/>
                <w:b/>
                <w:bCs/>
                <w:sz w:val="24"/>
                <w:szCs w:val="24"/>
              </w:rPr>
            </w:pPr>
            <w:r w:rsidRPr="00593C32">
              <w:rPr>
                <w:rFonts w:ascii="Arial" w:hAnsi="Arial" w:cs="Arial"/>
                <w:b/>
                <w:bCs/>
                <w:sz w:val="24"/>
                <w:szCs w:val="24"/>
              </w:rPr>
              <w:t>Duomenų valdytojas</w:t>
            </w:r>
          </w:p>
        </w:tc>
        <w:tc>
          <w:tcPr>
            <w:tcW w:w="6506" w:type="dxa"/>
          </w:tcPr>
          <w:p w14:paraId="18BD5B82" w14:textId="004F796C" w:rsidR="00A761A2" w:rsidRPr="00593C32" w:rsidRDefault="00A761A2" w:rsidP="007C2B45">
            <w:pPr>
              <w:spacing w:after="200" w:line="276" w:lineRule="auto"/>
              <w:rPr>
                <w:rFonts w:ascii="Arial" w:hAnsi="Arial" w:cs="Arial"/>
                <w:sz w:val="24"/>
                <w:szCs w:val="24"/>
              </w:rPr>
            </w:pPr>
            <w:r w:rsidRPr="00593C32">
              <w:rPr>
                <w:rFonts w:ascii="Arial" w:hAnsi="Arial" w:cs="Arial"/>
                <w:b/>
                <w:bCs/>
                <w:sz w:val="24"/>
                <w:szCs w:val="24"/>
              </w:rPr>
              <w:t xml:space="preserve">AB „Klaipėdos energija“, </w:t>
            </w:r>
            <w:r w:rsidRPr="00593C32">
              <w:rPr>
                <w:rFonts w:ascii="Arial" w:hAnsi="Arial" w:cs="Arial"/>
                <w:sz w:val="24"/>
                <w:szCs w:val="24"/>
              </w:rPr>
              <w:t>juridinio asmens kodas 140249252, PVM mokėtojo kodas LT402492515, registruotos buveinės adresas Danės g. 8, LT-92109 Klaipėda, Lietuvos Respublika, apie kurią duomenys kaupiami ir saugomi VĮ „Registrų centras“, atstovaujama</w:t>
            </w:r>
            <w:r w:rsidR="00C7344E" w:rsidRPr="00593C32">
              <w:rPr>
                <w:rFonts w:ascii="Arial" w:hAnsi="Arial" w:cs="Arial"/>
                <w:sz w:val="24"/>
                <w:szCs w:val="24"/>
              </w:rPr>
              <w:t xml:space="preserve"> </w:t>
            </w:r>
            <w:r w:rsidR="00F45605">
              <w:rPr>
                <w:rFonts w:ascii="Arial" w:hAnsi="Arial" w:cs="Arial"/>
                <w:sz w:val="24"/>
                <w:szCs w:val="24"/>
              </w:rPr>
              <w:t>_________________________________</w:t>
            </w:r>
          </w:p>
        </w:tc>
      </w:tr>
      <w:tr w:rsidR="00B87B2F" w:rsidRPr="00593C32" w14:paraId="30CD0E5D" w14:textId="77777777" w:rsidTr="00A761A2">
        <w:trPr>
          <w:trHeight w:val="843"/>
        </w:trPr>
        <w:tc>
          <w:tcPr>
            <w:tcW w:w="2520" w:type="dxa"/>
            <w:vAlign w:val="center"/>
          </w:tcPr>
          <w:p w14:paraId="5A7F5473" w14:textId="0F9D435E" w:rsidR="00B87B2F" w:rsidRPr="00593C32" w:rsidRDefault="00B87B2F" w:rsidP="007C2B45">
            <w:pPr>
              <w:spacing w:after="200" w:line="276" w:lineRule="auto"/>
              <w:rPr>
                <w:rFonts w:ascii="Arial" w:hAnsi="Arial" w:cs="Arial"/>
                <w:b/>
                <w:bCs/>
                <w:sz w:val="24"/>
                <w:szCs w:val="24"/>
              </w:rPr>
            </w:pPr>
            <w:r w:rsidRPr="00593C32">
              <w:rPr>
                <w:rFonts w:ascii="Arial" w:hAnsi="Arial" w:cs="Arial"/>
                <w:b/>
                <w:bCs/>
                <w:sz w:val="24"/>
                <w:szCs w:val="24"/>
              </w:rPr>
              <w:t>Duomenų tvarkytojas</w:t>
            </w:r>
          </w:p>
        </w:tc>
        <w:tc>
          <w:tcPr>
            <w:tcW w:w="6506" w:type="dxa"/>
          </w:tcPr>
          <w:p w14:paraId="0E6036DA" w14:textId="77777777" w:rsidR="002B1B05" w:rsidRDefault="002B1B05" w:rsidP="007C2B45">
            <w:pPr>
              <w:spacing w:after="200" w:line="276" w:lineRule="auto"/>
              <w:rPr>
                <w:rFonts w:ascii="Arial" w:hAnsi="Arial" w:cs="Arial"/>
                <w:b/>
                <w:bCs/>
                <w:sz w:val="24"/>
                <w:szCs w:val="24"/>
              </w:rPr>
            </w:pPr>
          </w:p>
          <w:p w14:paraId="41067BED" w14:textId="3443ACF4" w:rsidR="00B87B2F" w:rsidRPr="00593C32" w:rsidRDefault="00B87B2F" w:rsidP="007C2B45">
            <w:pPr>
              <w:spacing w:after="200" w:line="276" w:lineRule="auto"/>
              <w:rPr>
                <w:rFonts w:ascii="Arial" w:hAnsi="Arial" w:cs="Arial"/>
                <w:sz w:val="24"/>
                <w:szCs w:val="24"/>
              </w:rPr>
            </w:pPr>
          </w:p>
        </w:tc>
      </w:tr>
    </w:tbl>
    <w:p w14:paraId="45ACC267" w14:textId="77777777" w:rsidR="00A761A2" w:rsidRPr="00593C32" w:rsidRDefault="00A761A2" w:rsidP="007C2B45">
      <w:pPr>
        <w:spacing w:after="200" w:line="276" w:lineRule="auto"/>
        <w:rPr>
          <w:rFonts w:ascii="Arial" w:hAnsi="Arial" w:cs="Arial"/>
        </w:rPr>
      </w:pPr>
    </w:p>
    <w:p w14:paraId="24C3F024" w14:textId="33ABB940" w:rsidR="00A761A2" w:rsidRPr="00593C32" w:rsidRDefault="00A761A2" w:rsidP="007C2B45">
      <w:pPr>
        <w:spacing w:after="200" w:line="276" w:lineRule="auto"/>
        <w:rPr>
          <w:rFonts w:ascii="Arial" w:hAnsi="Arial" w:cs="Arial"/>
        </w:rPr>
      </w:pPr>
      <w:r w:rsidRPr="00593C32">
        <w:rPr>
          <w:rFonts w:ascii="Arial" w:hAnsi="Arial" w:cs="Arial"/>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w:t>
      </w:r>
      <w:r w:rsidRPr="00593C32">
        <w:rPr>
          <w:rFonts w:ascii="Arial" w:hAnsi="Arial" w:cs="Arial"/>
          <w:b/>
          <w:bCs/>
        </w:rPr>
        <w:t xml:space="preserve">sudarė </w:t>
      </w:r>
      <w:r w:rsidRPr="00593C32">
        <w:rPr>
          <w:rFonts w:ascii="Arial" w:hAnsi="Arial" w:cs="Arial"/>
        </w:rPr>
        <w:t>š</w:t>
      </w:r>
      <w:r w:rsidR="00CE66AD" w:rsidRPr="00593C32">
        <w:rPr>
          <w:rFonts w:ascii="Arial" w:hAnsi="Arial" w:cs="Arial"/>
        </w:rPr>
        <w:t>ią</w:t>
      </w:r>
      <w:r w:rsidRPr="00593C32">
        <w:rPr>
          <w:rFonts w:ascii="Arial" w:hAnsi="Arial" w:cs="Arial"/>
        </w:rPr>
        <w:t xml:space="preserve"> </w:t>
      </w:r>
      <w:r w:rsidR="00CE66AD" w:rsidRPr="00593C32">
        <w:rPr>
          <w:rFonts w:ascii="Arial" w:hAnsi="Arial" w:cs="Arial"/>
        </w:rPr>
        <w:t>sutartį</w:t>
      </w:r>
      <w:r w:rsidRPr="00593C32">
        <w:rPr>
          <w:rFonts w:ascii="Arial" w:hAnsi="Arial" w:cs="Arial"/>
        </w:rPr>
        <w:t xml:space="preserve"> (toliau – </w:t>
      </w:r>
      <w:r w:rsidR="00CE66AD" w:rsidRPr="00593C32">
        <w:rPr>
          <w:rFonts w:ascii="Arial" w:hAnsi="Arial" w:cs="Arial"/>
        </w:rPr>
        <w:t>Sutartis</w:t>
      </w:r>
      <w:r w:rsidRPr="00593C32">
        <w:rPr>
          <w:rFonts w:ascii="Arial" w:hAnsi="Arial" w:cs="Arial"/>
        </w:rPr>
        <w:t>).</w:t>
      </w:r>
    </w:p>
    <w:p w14:paraId="57E4F795" w14:textId="73EC2FC1" w:rsidR="00676E4C" w:rsidRPr="00593C32" w:rsidRDefault="005A7E40" w:rsidP="007C2B45">
      <w:pPr>
        <w:pStyle w:val="Sraopastraipa"/>
        <w:numPr>
          <w:ilvl w:val="0"/>
          <w:numId w:val="6"/>
        </w:numPr>
        <w:spacing w:after="200" w:line="276" w:lineRule="auto"/>
        <w:rPr>
          <w:rFonts w:ascii="Arial" w:eastAsia="Times New Roman" w:hAnsi="Arial" w:cs="Arial"/>
          <w:b/>
          <w:color w:val="auto"/>
        </w:rPr>
      </w:pPr>
      <w:r w:rsidRPr="00593C32">
        <w:rPr>
          <w:rFonts w:ascii="Arial" w:eastAsia="Times New Roman" w:hAnsi="Arial" w:cs="Arial"/>
          <w:b/>
          <w:color w:val="auto"/>
        </w:rPr>
        <w:t>BENDROSIOS NUOSTATOS</w:t>
      </w:r>
    </w:p>
    <w:p w14:paraId="05FAE2FA" w14:textId="77777777" w:rsidR="00676E4C" w:rsidRPr="00593C32" w:rsidRDefault="00676E4C" w:rsidP="007C2B45">
      <w:pPr>
        <w:pStyle w:val="Sraopastraipa"/>
        <w:spacing w:after="200" w:line="276" w:lineRule="auto"/>
        <w:ind w:left="0"/>
        <w:rPr>
          <w:rFonts w:ascii="Arial" w:eastAsia="Times New Roman" w:hAnsi="Arial" w:cs="Arial"/>
          <w:b/>
          <w:color w:val="auto"/>
        </w:rPr>
      </w:pPr>
    </w:p>
    <w:p w14:paraId="04E24E1E" w14:textId="755DAA0D" w:rsidR="00676E4C" w:rsidRPr="00593C32" w:rsidRDefault="007C2B45" w:rsidP="007C2B45">
      <w:pPr>
        <w:pStyle w:val="Sraopastraipa"/>
        <w:numPr>
          <w:ilvl w:val="1"/>
          <w:numId w:val="6"/>
        </w:numPr>
        <w:pBdr>
          <w:top w:val="nil"/>
          <w:left w:val="nil"/>
          <w:bottom w:val="nil"/>
          <w:right w:val="nil"/>
          <w:between w:val="nil"/>
          <w:bar w:val="nil"/>
        </w:pBdr>
        <w:spacing w:after="200" w:line="276" w:lineRule="auto"/>
        <w:ind w:left="426" w:hanging="426"/>
        <w:rPr>
          <w:rFonts w:ascii="Arial" w:eastAsia="Times New Roman" w:hAnsi="Arial" w:cs="Arial"/>
          <w:color w:val="auto"/>
        </w:rPr>
      </w:pPr>
      <w:r w:rsidRPr="00593C32">
        <w:rPr>
          <w:rFonts w:ascii="Arial" w:eastAsia="Times New Roman" w:hAnsi="Arial" w:cs="Arial"/>
          <w:color w:val="auto"/>
        </w:rPr>
        <w:t>Ši</w:t>
      </w:r>
      <w:r w:rsidR="00CE66AD" w:rsidRPr="00593C32">
        <w:rPr>
          <w:rFonts w:ascii="Arial" w:eastAsia="Times New Roman" w:hAnsi="Arial" w:cs="Arial"/>
          <w:color w:val="auto"/>
        </w:rPr>
        <w:t xml:space="preserve">a Sutartimi </w:t>
      </w:r>
      <w:r w:rsidR="00676E4C" w:rsidRPr="00593C32">
        <w:rPr>
          <w:rFonts w:ascii="Arial" w:eastAsia="Times New Roman" w:hAnsi="Arial" w:cs="Arial"/>
          <w:color w:val="auto"/>
        </w:rPr>
        <w:t xml:space="preserve">nustatoma tvarka bei sąlygos, kuriomis Duomenų teikėjas perduoda Duomenų gavėjui </w:t>
      </w:r>
      <w:r w:rsidR="00CE66AD" w:rsidRPr="00593C32">
        <w:rPr>
          <w:rFonts w:ascii="Arial" w:eastAsia="Times New Roman" w:hAnsi="Arial" w:cs="Arial"/>
          <w:color w:val="auto"/>
        </w:rPr>
        <w:t>Sutartyje</w:t>
      </w:r>
      <w:r w:rsidR="00676E4C" w:rsidRPr="00593C32">
        <w:rPr>
          <w:rFonts w:ascii="Arial" w:eastAsia="Times New Roman" w:hAnsi="Arial" w:cs="Arial"/>
          <w:color w:val="auto"/>
        </w:rPr>
        <w:t xml:space="preserve"> nurodytus asmens duomenis, o Duomenų gavėjas juos tvarko kaip tvarkytojas (šioje Sutartyje numatyta tvarka) arba, teisės aktų numatytais atvejais, – kaip valdytojas. </w:t>
      </w:r>
      <w:r w:rsidR="00676E4C" w:rsidRPr="00593C32">
        <w:rPr>
          <w:rFonts w:ascii="Arial" w:eastAsia="Times New Roman" w:hAnsi="Arial" w:cs="Arial"/>
          <w:b/>
          <w:bCs/>
          <w:color w:val="auto"/>
        </w:rPr>
        <w:t>Tuo atveju, jei Sutartyje numatytų paslaugų teikimą arba/ir Duomenų gavėjo veiklą reglamentuojantys teisės aktai Duomenų gavėjo teises ir pareigas, susijusias su vykdomu asmens duomenų tvarkymu ar valdymu nustato kitaip, nei aprašyta šioje Sutartyje, taikomi atitinkamų teisės aktų reikalavimai, o ne šios Sutarties nuostatos</w:t>
      </w:r>
      <w:r w:rsidR="00676E4C" w:rsidRPr="00593C32">
        <w:rPr>
          <w:rFonts w:ascii="Arial" w:eastAsia="Times New Roman" w:hAnsi="Arial" w:cs="Arial"/>
          <w:color w:val="auto"/>
        </w:rPr>
        <w:t>.</w:t>
      </w:r>
    </w:p>
    <w:p w14:paraId="78DB7856" w14:textId="736388FE" w:rsidR="00676E4C" w:rsidRPr="00593C32" w:rsidRDefault="009501CF" w:rsidP="007C2B45">
      <w:pPr>
        <w:pStyle w:val="Sraopastraipa"/>
        <w:numPr>
          <w:ilvl w:val="1"/>
          <w:numId w:val="6"/>
        </w:numPr>
        <w:spacing w:after="200" w:line="276" w:lineRule="auto"/>
        <w:ind w:left="450" w:hanging="450"/>
        <w:rPr>
          <w:rFonts w:ascii="Arial" w:eastAsia="Times New Roman" w:hAnsi="Arial" w:cs="Arial"/>
          <w:color w:val="auto"/>
        </w:rPr>
      </w:pPr>
      <w:r w:rsidRPr="00593C32">
        <w:rPr>
          <w:rFonts w:ascii="Arial" w:eastAsia="Times New Roman" w:hAnsi="Arial" w:cs="Arial"/>
          <w:color w:val="auto"/>
        </w:rPr>
        <w:t>Susitarime</w:t>
      </w:r>
      <w:r w:rsidR="00676E4C" w:rsidRPr="00593C32">
        <w:rPr>
          <w:rFonts w:ascii="Arial" w:eastAsia="Times New Roman" w:hAnsi="Arial" w:cs="Arial"/>
          <w:color w:val="auto"/>
        </w:rPr>
        <w:t xml:space="preserve"> naudojamos sąvokos atitinka BDAR ir kituose teisės aktuose naudojamas sąvokas.</w:t>
      </w:r>
    </w:p>
    <w:p w14:paraId="16A4783A" w14:textId="77777777" w:rsidR="00676E4C" w:rsidRDefault="00676E4C" w:rsidP="007C2B45">
      <w:pPr>
        <w:pStyle w:val="Sraopastraipa"/>
        <w:numPr>
          <w:ilvl w:val="1"/>
          <w:numId w:val="6"/>
        </w:numPr>
        <w:spacing w:after="200" w:line="276" w:lineRule="auto"/>
        <w:ind w:left="450" w:hanging="450"/>
        <w:rPr>
          <w:rFonts w:ascii="Arial" w:eastAsia="Times New Roman" w:hAnsi="Arial" w:cs="Arial"/>
          <w:color w:val="auto"/>
        </w:rPr>
      </w:pPr>
      <w:r w:rsidRPr="00593C32">
        <w:rPr>
          <w:rFonts w:ascii="Arial" w:eastAsia="Times New Roman" w:hAnsi="Arial" w:cs="Arial"/>
          <w:color w:val="auto"/>
        </w:rPr>
        <w:t>Esminės sąlygos:</w:t>
      </w:r>
    </w:p>
    <w:p w14:paraId="3D9F4FD7" w14:textId="77777777" w:rsidR="00792111" w:rsidRPr="00593C32" w:rsidRDefault="00792111" w:rsidP="00792111">
      <w:pPr>
        <w:pStyle w:val="Sraopastraipa"/>
        <w:spacing w:after="200" w:line="276" w:lineRule="auto"/>
        <w:ind w:left="450"/>
        <w:rPr>
          <w:rFonts w:ascii="Arial" w:eastAsia="Times New Roman" w:hAnsi="Arial" w:cs="Arial"/>
          <w:color w:val="auto"/>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623"/>
      </w:tblGrid>
      <w:tr w:rsidR="00676E4C" w:rsidRPr="00593C32" w14:paraId="0483C7E8" w14:textId="77777777" w:rsidTr="00392562">
        <w:tc>
          <w:tcPr>
            <w:tcW w:w="715" w:type="dxa"/>
            <w:tcBorders>
              <w:right w:val="single" w:sz="4" w:space="0" w:color="auto"/>
            </w:tcBorders>
          </w:tcPr>
          <w:p w14:paraId="3EA4FBA6" w14:textId="77777777" w:rsidR="00676E4C" w:rsidRPr="00593C32" w:rsidRDefault="00676E4C" w:rsidP="007C2B45">
            <w:pPr>
              <w:pStyle w:val="Sraopastraipa"/>
              <w:numPr>
                <w:ilvl w:val="2"/>
                <w:numId w:val="6"/>
              </w:numPr>
              <w:spacing w:after="200" w:line="276" w:lineRule="auto"/>
              <w:ind w:left="0" w:firstLine="0"/>
              <w:rPr>
                <w:rFonts w:ascii="Arial" w:eastAsia="Times New Roman" w:hAnsi="Arial" w:cs="Arial"/>
                <w:color w:val="auto"/>
                <w:sz w:val="24"/>
                <w:szCs w:val="24"/>
              </w:rPr>
            </w:pPr>
          </w:p>
        </w:tc>
        <w:tc>
          <w:tcPr>
            <w:tcW w:w="8623" w:type="dxa"/>
            <w:tcBorders>
              <w:top w:val="single" w:sz="4" w:space="0" w:color="auto"/>
              <w:left w:val="single" w:sz="4" w:space="0" w:color="auto"/>
              <w:bottom w:val="single" w:sz="4" w:space="0" w:color="auto"/>
              <w:right w:val="single" w:sz="4" w:space="0" w:color="auto"/>
            </w:tcBorders>
          </w:tcPr>
          <w:p w14:paraId="5A56DA15"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Asmens duomenų tvarkymo dalykas:</w:t>
            </w:r>
          </w:p>
          <w:p w14:paraId="50F93C1B" w14:textId="34DD898E" w:rsidR="00676E4C" w:rsidRPr="00593C32" w:rsidRDefault="008D7BA4" w:rsidP="007C2B45">
            <w:pPr>
              <w:spacing w:after="200" w:line="276" w:lineRule="auto"/>
              <w:rPr>
                <w:rFonts w:ascii="Arial" w:eastAsia="Times New Roman" w:hAnsi="Arial" w:cs="Arial"/>
                <w:color w:val="auto"/>
                <w:sz w:val="24"/>
                <w:szCs w:val="24"/>
              </w:rPr>
            </w:pPr>
            <w:r>
              <w:rPr>
                <w:rFonts w:ascii="Arial" w:eastAsia="Times New Roman" w:hAnsi="Arial" w:cs="Arial"/>
                <w:color w:val="auto"/>
                <w:sz w:val="24"/>
                <w:szCs w:val="24"/>
              </w:rPr>
              <w:t>Tvarkytojas tvarko asmens duomenis vykdydamas Sutartį</w:t>
            </w:r>
            <w:r w:rsidR="00676E4C" w:rsidRPr="00593C32">
              <w:rPr>
                <w:rFonts w:ascii="Arial" w:eastAsia="Times New Roman" w:hAnsi="Arial" w:cs="Arial"/>
                <w:color w:val="auto"/>
                <w:sz w:val="24"/>
                <w:szCs w:val="24"/>
              </w:rPr>
              <w:t xml:space="preserve"> dėl mokėjimo paslaugų teikimo Nr. ___________________, pasirašyta ________________ d. Šių duomenų teikimas ir jų tvarkymas yra būtina dėl mokėjimo paslaugų teikimo sutarties vykdymo sąlyga.</w:t>
            </w:r>
          </w:p>
        </w:tc>
      </w:tr>
      <w:tr w:rsidR="00676E4C" w:rsidRPr="00593C32" w14:paraId="14ABFDD1" w14:textId="77777777" w:rsidTr="00392562">
        <w:tc>
          <w:tcPr>
            <w:tcW w:w="715" w:type="dxa"/>
            <w:tcBorders>
              <w:right w:val="single" w:sz="4" w:space="0" w:color="auto"/>
            </w:tcBorders>
          </w:tcPr>
          <w:p w14:paraId="4E98B891" w14:textId="77777777" w:rsidR="00676E4C" w:rsidRPr="00593C32" w:rsidRDefault="00676E4C" w:rsidP="007C2B45">
            <w:pPr>
              <w:pStyle w:val="Sraopastraipa"/>
              <w:numPr>
                <w:ilvl w:val="2"/>
                <w:numId w:val="6"/>
              </w:numPr>
              <w:spacing w:after="200" w:line="276" w:lineRule="auto"/>
              <w:ind w:left="0" w:firstLine="0"/>
              <w:rPr>
                <w:rFonts w:ascii="Arial" w:eastAsia="Times New Roman" w:hAnsi="Arial" w:cs="Arial"/>
                <w:color w:val="auto"/>
                <w:sz w:val="24"/>
                <w:szCs w:val="24"/>
              </w:rPr>
            </w:pPr>
          </w:p>
        </w:tc>
        <w:tc>
          <w:tcPr>
            <w:tcW w:w="8623" w:type="dxa"/>
            <w:tcBorders>
              <w:top w:val="single" w:sz="4" w:space="0" w:color="auto"/>
              <w:left w:val="single" w:sz="4" w:space="0" w:color="auto"/>
              <w:bottom w:val="single" w:sz="4" w:space="0" w:color="auto"/>
              <w:right w:val="single" w:sz="4" w:space="0" w:color="auto"/>
            </w:tcBorders>
          </w:tcPr>
          <w:p w14:paraId="53ED6FBC"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Asmens duomenų tvarkymo trukmė:</w:t>
            </w:r>
          </w:p>
          <w:p w14:paraId="56E47010" w14:textId="2B8E0E1A"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Tvarkytojas turi teisę tvarkyti asmens duomenis ne ilgiau, negu to reikalauja Sutartyje nurodytas asmens duomenų tvarkymo tikslas.</w:t>
            </w:r>
            <w:r w:rsidR="008D7BA4">
              <w:rPr>
                <w:rFonts w:ascii="Arial" w:eastAsia="Times New Roman" w:hAnsi="Arial" w:cs="Arial"/>
                <w:color w:val="auto"/>
                <w:sz w:val="24"/>
                <w:szCs w:val="24"/>
              </w:rPr>
              <w:t xml:space="preserve"> </w:t>
            </w:r>
          </w:p>
        </w:tc>
      </w:tr>
      <w:tr w:rsidR="00676E4C" w:rsidRPr="00593C32" w14:paraId="033E27DB" w14:textId="77777777" w:rsidTr="00392562">
        <w:tc>
          <w:tcPr>
            <w:tcW w:w="715" w:type="dxa"/>
            <w:tcBorders>
              <w:right w:val="single" w:sz="4" w:space="0" w:color="auto"/>
            </w:tcBorders>
          </w:tcPr>
          <w:p w14:paraId="2534F2E6" w14:textId="77777777" w:rsidR="00676E4C" w:rsidRPr="00593C32" w:rsidRDefault="00676E4C" w:rsidP="007C2B45">
            <w:pPr>
              <w:pStyle w:val="Sraopastraipa"/>
              <w:numPr>
                <w:ilvl w:val="2"/>
                <w:numId w:val="6"/>
              </w:numPr>
              <w:spacing w:after="200" w:line="276" w:lineRule="auto"/>
              <w:ind w:left="0" w:firstLine="0"/>
              <w:rPr>
                <w:rFonts w:ascii="Arial" w:eastAsia="Times New Roman" w:hAnsi="Arial" w:cs="Arial"/>
                <w:color w:val="auto"/>
                <w:sz w:val="24"/>
                <w:szCs w:val="24"/>
              </w:rPr>
            </w:pPr>
          </w:p>
        </w:tc>
        <w:tc>
          <w:tcPr>
            <w:tcW w:w="8623" w:type="dxa"/>
            <w:tcBorders>
              <w:top w:val="single" w:sz="4" w:space="0" w:color="auto"/>
              <w:left w:val="single" w:sz="4" w:space="0" w:color="auto"/>
              <w:bottom w:val="single" w:sz="4" w:space="0" w:color="auto"/>
              <w:right w:val="single" w:sz="4" w:space="0" w:color="auto"/>
            </w:tcBorders>
          </w:tcPr>
          <w:p w14:paraId="7B572F54"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Asmens duomenų tvarkymo veiksmai (pobūdis ir tikslas):</w:t>
            </w:r>
          </w:p>
          <w:p w14:paraId="2A2CEB5F" w14:textId="77777777" w:rsidR="008D7BA4" w:rsidRDefault="008D7BA4" w:rsidP="007C2B45">
            <w:pPr>
              <w:spacing w:after="200" w:line="276" w:lineRule="auto"/>
              <w:rPr>
                <w:rFonts w:ascii="Arial" w:eastAsia="Times New Roman" w:hAnsi="Arial" w:cs="Arial"/>
                <w:color w:val="auto"/>
                <w:sz w:val="24"/>
                <w:szCs w:val="24"/>
              </w:rPr>
            </w:pPr>
            <w:r>
              <w:rPr>
                <w:rFonts w:ascii="Arial" w:eastAsia="Times New Roman" w:hAnsi="Arial" w:cs="Arial"/>
                <w:color w:val="auto"/>
                <w:sz w:val="24"/>
                <w:szCs w:val="24"/>
              </w:rPr>
              <w:t xml:space="preserve">Vykdant Paslaugų teikimo sutartį: </w:t>
            </w:r>
          </w:p>
          <w:p w14:paraId="02D46F47" w14:textId="4E35154A" w:rsidR="00676E4C"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 xml:space="preserve">Valdytojas teikia </w:t>
            </w:r>
            <w:r w:rsidR="008D7BA4" w:rsidRPr="008D7BA4">
              <w:rPr>
                <w:rFonts w:ascii="Arial" w:eastAsia="Times New Roman" w:hAnsi="Arial" w:cs="Arial"/>
                <w:color w:val="auto"/>
                <w:sz w:val="24"/>
                <w:szCs w:val="24"/>
              </w:rPr>
              <w:t xml:space="preserve">pateiktų Vartotojams mokėjimo sąskaitų </w:t>
            </w:r>
            <w:r w:rsidRPr="00593C32">
              <w:rPr>
                <w:rFonts w:ascii="Arial" w:eastAsia="Times New Roman" w:hAnsi="Arial" w:cs="Arial"/>
                <w:color w:val="auto"/>
                <w:sz w:val="24"/>
                <w:szCs w:val="24"/>
              </w:rPr>
              <w:t>asmens duomenis Tvarkytojui, o Tvarkytojas gautus asmens duomenis įsipareigoja naudoti tik Sutarties 1.3.1 papunktyje nurodytos Mokėjimų priėmimo paslaugų teikimo sutarties vykdymui</w:t>
            </w:r>
            <w:r w:rsidR="008D7BA4">
              <w:rPr>
                <w:rFonts w:ascii="Arial" w:eastAsia="Times New Roman" w:hAnsi="Arial" w:cs="Arial"/>
                <w:color w:val="auto"/>
                <w:sz w:val="24"/>
                <w:szCs w:val="24"/>
              </w:rPr>
              <w:t>.</w:t>
            </w:r>
          </w:p>
          <w:p w14:paraId="35F1F701" w14:textId="079D7C38" w:rsidR="008D7BA4" w:rsidRPr="009167A5" w:rsidRDefault="008D7BA4" w:rsidP="007C2B45">
            <w:pPr>
              <w:spacing w:after="200" w:line="276" w:lineRule="auto"/>
              <w:rPr>
                <w:rFonts w:ascii="Arial" w:eastAsia="Times New Roman" w:hAnsi="Arial" w:cs="Arial"/>
                <w:color w:val="auto"/>
                <w:sz w:val="24"/>
                <w:szCs w:val="24"/>
              </w:rPr>
            </w:pPr>
            <w:r>
              <w:rPr>
                <w:rFonts w:ascii="Arial" w:eastAsia="Times New Roman" w:hAnsi="Arial" w:cs="Arial"/>
                <w:color w:val="auto"/>
                <w:sz w:val="24"/>
                <w:szCs w:val="24"/>
              </w:rPr>
              <w:t xml:space="preserve">Tvarkytojas Paslaugų teikimo sutarties Techninės specifikacijos nustatyta tvarka </w:t>
            </w:r>
            <w:r w:rsidRPr="009167A5">
              <w:rPr>
                <w:rFonts w:ascii="Arial" w:eastAsia="Times New Roman" w:hAnsi="Arial" w:cs="Arial"/>
                <w:color w:val="auto"/>
                <w:sz w:val="24"/>
                <w:szCs w:val="24"/>
              </w:rPr>
              <w:t>teikia Valdytojui:</w:t>
            </w:r>
          </w:p>
          <w:p w14:paraId="0E3B5099" w14:textId="77777777" w:rsidR="008D7BA4" w:rsidRPr="009167A5" w:rsidRDefault="008D7BA4" w:rsidP="00A27EC5">
            <w:pPr>
              <w:pStyle w:val="Sraopastraipa"/>
              <w:numPr>
                <w:ilvl w:val="0"/>
                <w:numId w:val="8"/>
              </w:numPr>
              <w:spacing w:after="200" w:line="276" w:lineRule="auto"/>
              <w:rPr>
                <w:rFonts w:ascii="Arial" w:eastAsia="Times New Roman" w:hAnsi="Arial" w:cs="Arial"/>
                <w:sz w:val="24"/>
                <w:szCs w:val="24"/>
              </w:rPr>
            </w:pPr>
            <w:r w:rsidRPr="009167A5">
              <w:rPr>
                <w:rFonts w:ascii="Arial" w:eastAsia="Times New Roman" w:hAnsi="Arial" w:cs="Arial"/>
                <w:sz w:val="24"/>
                <w:szCs w:val="24"/>
              </w:rPr>
              <w:t>Surinktų Įmokų duomenis Paslaugų teikimo sutarties Techninės specifikacijos 2.5 p. nustatyta tvarka;</w:t>
            </w:r>
          </w:p>
          <w:p w14:paraId="3242B8D3" w14:textId="6C2D72FB" w:rsidR="008D7BA4" w:rsidRPr="009167A5" w:rsidRDefault="008D7BA4" w:rsidP="00A27EC5">
            <w:pPr>
              <w:pStyle w:val="Sraopastraipa"/>
              <w:numPr>
                <w:ilvl w:val="0"/>
                <w:numId w:val="8"/>
              </w:numPr>
              <w:spacing w:after="200" w:line="276" w:lineRule="auto"/>
              <w:rPr>
                <w:rFonts w:ascii="Arial" w:eastAsia="Times New Roman" w:hAnsi="Arial" w:cs="Arial"/>
                <w:sz w:val="24"/>
                <w:szCs w:val="24"/>
              </w:rPr>
            </w:pPr>
            <w:r w:rsidRPr="009167A5">
              <w:rPr>
                <w:rFonts w:ascii="Arial" w:eastAsia="Times New Roman" w:hAnsi="Arial" w:cs="Arial"/>
                <w:sz w:val="24"/>
                <w:szCs w:val="24"/>
              </w:rPr>
              <w:t>Deklaruojamų karšto vandens bei šilumos skaitiklių rodmenų duomenis</w:t>
            </w:r>
          </w:p>
          <w:p w14:paraId="5ABF982F" w14:textId="2F94114F" w:rsidR="008D7BA4" w:rsidRPr="00A27EC5" w:rsidRDefault="008D7BA4" w:rsidP="00A27EC5">
            <w:pPr>
              <w:pStyle w:val="Sraopastraipa"/>
              <w:numPr>
                <w:ilvl w:val="0"/>
                <w:numId w:val="8"/>
              </w:numPr>
              <w:spacing w:after="200" w:line="276" w:lineRule="auto"/>
              <w:rPr>
                <w:rFonts w:ascii="Arial" w:eastAsia="Times New Roman" w:hAnsi="Arial" w:cs="Arial"/>
                <w:color w:val="auto"/>
              </w:rPr>
            </w:pPr>
            <w:r w:rsidRPr="009167A5">
              <w:rPr>
                <w:rFonts w:ascii="Arial" w:eastAsia="Times New Roman" w:hAnsi="Arial" w:cs="Arial"/>
                <w:sz w:val="24"/>
                <w:szCs w:val="24"/>
              </w:rPr>
              <w:t>Šalys taip pat keičiasi kita informacija, būtina Paslaugų teikimo sutarties vykdymui</w:t>
            </w:r>
            <w:r w:rsidRPr="00A27EC5">
              <w:rPr>
                <w:rFonts w:ascii="Arial" w:eastAsia="Times New Roman" w:hAnsi="Arial" w:cs="Arial"/>
              </w:rPr>
              <w:t xml:space="preserve"> </w:t>
            </w:r>
          </w:p>
        </w:tc>
      </w:tr>
      <w:tr w:rsidR="00676E4C" w:rsidRPr="00593C32" w14:paraId="11192DE8" w14:textId="77777777" w:rsidTr="00392562">
        <w:tc>
          <w:tcPr>
            <w:tcW w:w="715" w:type="dxa"/>
            <w:tcBorders>
              <w:right w:val="single" w:sz="4" w:space="0" w:color="auto"/>
            </w:tcBorders>
          </w:tcPr>
          <w:p w14:paraId="028BBBCD" w14:textId="77777777" w:rsidR="00676E4C" w:rsidRPr="00593C32" w:rsidRDefault="00676E4C" w:rsidP="007C2B45">
            <w:pPr>
              <w:pStyle w:val="Sraopastraipa"/>
              <w:numPr>
                <w:ilvl w:val="2"/>
                <w:numId w:val="6"/>
              </w:numPr>
              <w:spacing w:after="200" w:line="276" w:lineRule="auto"/>
              <w:ind w:left="0" w:firstLine="0"/>
              <w:rPr>
                <w:rFonts w:ascii="Arial" w:eastAsia="Times New Roman" w:hAnsi="Arial" w:cs="Arial"/>
                <w:color w:val="auto"/>
                <w:sz w:val="24"/>
                <w:szCs w:val="24"/>
              </w:rPr>
            </w:pPr>
          </w:p>
        </w:tc>
        <w:tc>
          <w:tcPr>
            <w:tcW w:w="8623" w:type="dxa"/>
            <w:tcBorders>
              <w:top w:val="single" w:sz="4" w:space="0" w:color="auto"/>
              <w:left w:val="single" w:sz="4" w:space="0" w:color="auto"/>
              <w:bottom w:val="single" w:sz="4" w:space="0" w:color="auto"/>
              <w:right w:val="single" w:sz="4" w:space="0" w:color="auto"/>
            </w:tcBorders>
          </w:tcPr>
          <w:p w14:paraId="45B066A4"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Asmens duomenų rūšys (kategorijos):</w:t>
            </w:r>
          </w:p>
          <w:p w14:paraId="1B5E70C6" w14:textId="3DA47162"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 xml:space="preserve">Abonento kodas, vardas, pavardė, adresas, apskaitos prietaisų rodmenys, </w:t>
            </w:r>
            <w:r w:rsidR="008D7BA4">
              <w:rPr>
                <w:rFonts w:ascii="Arial" w:eastAsia="Times New Roman" w:hAnsi="Arial" w:cs="Arial"/>
                <w:color w:val="auto"/>
                <w:sz w:val="24"/>
                <w:szCs w:val="24"/>
              </w:rPr>
              <w:t xml:space="preserve">įmokų duomenys, </w:t>
            </w:r>
            <w:r w:rsidRPr="00593C32">
              <w:rPr>
                <w:rFonts w:ascii="Arial" w:eastAsia="Times New Roman" w:hAnsi="Arial" w:cs="Arial"/>
                <w:color w:val="auto"/>
                <w:sz w:val="24"/>
                <w:szCs w:val="24"/>
              </w:rPr>
              <w:t>kiti duomenys, nurodyti sutartyje</w:t>
            </w:r>
          </w:p>
        </w:tc>
      </w:tr>
      <w:tr w:rsidR="00676E4C" w:rsidRPr="00593C32" w14:paraId="15B321CA" w14:textId="77777777" w:rsidTr="00392562">
        <w:tc>
          <w:tcPr>
            <w:tcW w:w="715" w:type="dxa"/>
            <w:tcBorders>
              <w:right w:val="single" w:sz="4" w:space="0" w:color="auto"/>
            </w:tcBorders>
          </w:tcPr>
          <w:p w14:paraId="0E02C5D2" w14:textId="77777777" w:rsidR="00676E4C" w:rsidRPr="00593C32" w:rsidRDefault="00676E4C" w:rsidP="007C2B45">
            <w:pPr>
              <w:pStyle w:val="Sraopastraipa"/>
              <w:numPr>
                <w:ilvl w:val="2"/>
                <w:numId w:val="6"/>
              </w:numPr>
              <w:spacing w:after="200" w:line="276" w:lineRule="auto"/>
              <w:ind w:left="0" w:firstLine="0"/>
              <w:rPr>
                <w:rFonts w:ascii="Arial" w:eastAsia="Times New Roman" w:hAnsi="Arial" w:cs="Arial"/>
                <w:color w:val="auto"/>
                <w:sz w:val="24"/>
                <w:szCs w:val="24"/>
              </w:rPr>
            </w:pPr>
          </w:p>
        </w:tc>
        <w:tc>
          <w:tcPr>
            <w:tcW w:w="8623" w:type="dxa"/>
            <w:tcBorders>
              <w:top w:val="single" w:sz="4" w:space="0" w:color="auto"/>
              <w:left w:val="single" w:sz="4" w:space="0" w:color="auto"/>
              <w:bottom w:val="single" w:sz="4" w:space="0" w:color="auto"/>
              <w:right w:val="single" w:sz="4" w:space="0" w:color="auto"/>
            </w:tcBorders>
          </w:tcPr>
          <w:p w14:paraId="1B6BC708"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Asmens duomenų subjektų kategorijos:</w:t>
            </w:r>
          </w:p>
          <w:p w14:paraId="10BF4B29" w14:textId="77777777"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Duomenų valdytojo klientai</w:t>
            </w:r>
          </w:p>
        </w:tc>
      </w:tr>
    </w:tbl>
    <w:p w14:paraId="1423F736" w14:textId="23C6B85C" w:rsidR="00676E4C" w:rsidRPr="00593C32" w:rsidRDefault="00676E4C" w:rsidP="007C2B45">
      <w:pPr>
        <w:pStyle w:val="Sraopastraipa"/>
        <w:numPr>
          <w:ilvl w:val="1"/>
          <w:numId w:val="6"/>
        </w:numPr>
        <w:spacing w:after="200" w:line="276" w:lineRule="auto"/>
        <w:ind w:left="450" w:hanging="450"/>
        <w:rPr>
          <w:rFonts w:ascii="Arial" w:eastAsia="Times New Roman" w:hAnsi="Arial" w:cs="Arial"/>
          <w:color w:val="auto"/>
        </w:rPr>
      </w:pPr>
      <w:r w:rsidRPr="00593C32">
        <w:rPr>
          <w:rFonts w:ascii="Arial" w:eastAsia="Times New Roman" w:hAnsi="Arial" w:cs="Arial"/>
          <w:color w:val="auto"/>
        </w:rPr>
        <w:t>Valdytojas įsipareigoja užtikrinti asmens duomenų tvarkymo teisėtumą duomenų subjektų atžvilgiu, taip pat atsako už duomenų tikslumą bei teisingumą. Valdytojas taip pat įsipareigoja informuoti duomenų subjektus apie asmens duomenų teikimą Tvarkytojui ir gauti tam jų sutikimus, kai jų reikia pagal teisės aktus,</w:t>
      </w:r>
    </w:p>
    <w:p w14:paraId="42CF8844" w14:textId="77777777" w:rsidR="00676E4C" w:rsidRPr="00593C32" w:rsidRDefault="00676E4C" w:rsidP="007C2B45">
      <w:pPr>
        <w:pStyle w:val="Sraopastraipa"/>
        <w:numPr>
          <w:ilvl w:val="1"/>
          <w:numId w:val="6"/>
        </w:numPr>
        <w:spacing w:after="200" w:line="276" w:lineRule="auto"/>
        <w:ind w:left="450" w:hanging="450"/>
        <w:rPr>
          <w:rFonts w:ascii="Arial" w:eastAsia="Times New Roman" w:hAnsi="Arial" w:cs="Arial"/>
          <w:color w:val="auto"/>
        </w:rPr>
      </w:pPr>
      <w:r w:rsidRPr="00593C32">
        <w:rPr>
          <w:rFonts w:ascii="Arial" w:eastAsia="Times New Roman" w:hAnsi="Arial" w:cs="Arial"/>
          <w:color w:val="auto"/>
        </w:rPr>
        <w:t>Tvarkytojas įsipareigoja tvarkyti asmens duomenis Valdytojo vardu pagal jo nurodymus, įgyvendinti tinkamas technines ir organizacines priemones bei užtikrinti duomenų subjektų teisių apsaugą.</w:t>
      </w:r>
    </w:p>
    <w:p w14:paraId="02A68C8D" w14:textId="462BB66D" w:rsidR="00676E4C" w:rsidRDefault="00676E4C" w:rsidP="007C2B45">
      <w:pPr>
        <w:pStyle w:val="Sraopastraipa"/>
        <w:numPr>
          <w:ilvl w:val="1"/>
          <w:numId w:val="6"/>
        </w:numPr>
        <w:spacing w:after="200" w:line="276" w:lineRule="auto"/>
        <w:ind w:left="450" w:hanging="450"/>
        <w:rPr>
          <w:rFonts w:ascii="Arial" w:eastAsia="Times New Roman" w:hAnsi="Arial" w:cs="Arial"/>
          <w:color w:val="auto"/>
        </w:rPr>
      </w:pPr>
      <w:r w:rsidRPr="00593C32">
        <w:rPr>
          <w:rFonts w:ascii="Arial" w:eastAsia="Times New Roman" w:hAnsi="Arial" w:cs="Arial"/>
          <w:color w:val="auto"/>
        </w:rPr>
        <w:t>Tvarkytojas tvarko asmens duomenis tik pagal teisės aktus, šią Sutartį bei kitus Valdytojo dokumentais įformintus nurodymus. Asmens duomenų, gautų iš Valdytojo, Tvarkytojas neturi teisės tvarkyti šioje Sutartyje nenurodytais ar teisės aktuose nenumatytais tikslais.</w:t>
      </w:r>
    </w:p>
    <w:p w14:paraId="73361E47" w14:textId="77777777" w:rsidR="00792111" w:rsidRPr="00792111" w:rsidRDefault="00792111" w:rsidP="00792111">
      <w:pPr>
        <w:pStyle w:val="Sraopastraipa"/>
        <w:spacing w:after="200" w:line="276" w:lineRule="auto"/>
        <w:ind w:left="450"/>
        <w:rPr>
          <w:rFonts w:ascii="Arial" w:eastAsia="Times New Roman" w:hAnsi="Arial" w:cs="Arial"/>
          <w:color w:val="auto"/>
        </w:rPr>
      </w:pPr>
    </w:p>
    <w:p w14:paraId="4A6AAFF3" w14:textId="77777777" w:rsidR="00676E4C" w:rsidRPr="00593C32" w:rsidRDefault="00676E4C" w:rsidP="007C2B45">
      <w:pPr>
        <w:pStyle w:val="Sraopastraipa"/>
        <w:numPr>
          <w:ilvl w:val="0"/>
          <w:numId w:val="6"/>
        </w:numPr>
        <w:spacing w:after="200" w:line="276" w:lineRule="auto"/>
        <w:ind w:left="0" w:firstLine="0"/>
        <w:rPr>
          <w:rFonts w:ascii="Arial" w:eastAsia="Times New Roman" w:hAnsi="Arial" w:cs="Arial"/>
          <w:b/>
          <w:color w:val="auto"/>
        </w:rPr>
      </w:pPr>
      <w:r w:rsidRPr="00593C32">
        <w:rPr>
          <w:rFonts w:ascii="Arial" w:eastAsia="Times New Roman" w:hAnsi="Arial" w:cs="Arial"/>
          <w:b/>
          <w:color w:val="auto"/>
        </w:rPr>
        <w:t>ASMENS DUOMENŲ TEIKIMO IR TVARKYMO SĄLYGOS</w:t>
      </w:r>
    </w:p>
    <w:p w14:paraId="79ECD5FE" w14:textId="77777777" w:rsidR="00676E4C" w:rsidRPr="00593C32" w:rsidRDefault="00676E4C" w:rsidP="007C2B45">
      <w:pPr>
        <w:pStyle w:val="Sraopastraipa"/>
        <w:spacing w:after="200" w:line="276" w:lineRule="auto"/>
        <w:rPr>
          <w:rFonts w:ascii="Arial" w:eastAsia="Times New Roman" w:hAnsi="Arial" w:cs="Arial"/>
          <w:b/>
          <w:color w:val="auto"/>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676E4C" w:rsidRPr="00593C32" w14:paraId="25A163B0" w14:textId="77777777" w:rsidTr="00392562">
        <w:tc>
          <w:tcPr>
            <w:tcW w:w="535" w:type="dxa"/>
            <w:tcBorders>
              <w:right w:val="single" w:sz="4" w:space="0" w:color="auto"/>
            </w:tcBorders>
          </w:tcPr>
          <w:p w14:paraId="0DDA6484" w14:textId="77777777" w:rsidR="00676E4C" w:rsidRPr="00593C32" w:rsidRDefault="00676E4C" w:rsidP="007C2B45">
            <w:pPr>
              <w:pStyle w:val="Sraopastraipa"/>
              <w:numPr>
                <w:ilvl w:val="1"/>
                <w:numId w:val="6"/>
              </w:numPr>
              <w:spacing w:after="200" w:line="276" w:lineRule="auto"/>
              <w:ind w:left="0" w:firstLine="0"/>
              <w:rPr>
                <w:rFonts w:ascii="Arial" w:eastAsia="Times New Roman" w:hAnsi="Arial" w:cs="Arial"/>
                <w:b/>
                <w:color w:val="auto"/>
                <w:sz w:val="24"/>
                <w:szCs w:val="24"/>
              </w:rPr>
            </w:pPr>
          </w:p>
        </w:tc>
        <w:tc>
          <w:tcPr>
            <w:tcW w:w="8803" w:type="dxa"/>
            <w:tcBorders>
              <w:top w:val="single" w:sz="4" w:space="0" w:color="auto"/>
              <w:left w:val="single" w:sz="4" w:space="0" w:color="auto"/>
              <w:bottom w:val="single" w:sz="4" w:space="0" w:color="auto"/>
              <w:right w:val="single" w:sz="4" w:space="0" w:color="auto"/>
            </w:tcBorders>
          </w:tcPr>
          <w:p w14:paraId="0E4EDD85"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Asmens duomenų teikimo sąlygos/procedūra:</w:t>
            </w:r>
          </w:p>
          <w:p w14:paraId="0294E853" w14:textId="683B190B"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Valdytojas asmens duomenis teikia iš Valdytojo informacinės sistemos eksporto failu</w:t>
            </w:r>
            <w:r w:rsidR="008D7BA4">
              <w:rPr>
                <w:rFonts w:ascii="Arial" w:eastAsia="Times New Roman" w:hAnsi="Arial" w:cs="Arial"/>
                <w:color w:val="auto"/>
                <w:sz w:val="24"/>
                <w:szCs w:val="24"/>
              </w:rPr>
              <w:t>, patalpindamas į SFTP serverį</w:t>
            </w:r>
            <w:r w:rsidRPr="00593C32">
              <w:rPr>
                <w:rFonts w:ascii="Arial" w:eastAsia="Times New Roman" w:hAnsi="Arial" w:cs="Arial"/>
                <w:color w:val="auto"/>
                <w:sz w:val="24"/>
                <w:szCs w:val="24"/>
              </w:rPr>
              <w:t>.</w:t>
            </w:r>
            <w:r w:rsidR="008D7BA4">
              <w:rPr>
                <w:rFonts w:ascii="Arial" w:eastAsia="Times New Roman" w:hAnsi="Arial" w:cs="Arial"/>
                <w:color w:val="auto"/>
                <w:sz w:val="24"/>
                <w:szCs w:val="24"/>
              </w:rPr>
              <w:t xml:space="preserve"> Tvarkytojas asmens duomenis teikia Paslaugų teikim</w:t>
            </w:r>
            <w:r w:rsidR="009C0BCC">
              <w:rPr>
                <w:rFonts w:ascii="Arial" w:eastAsia="Times New Roman" w:hAnsi="Arial" w:cs="Arial"/>
                <w:color w:val="auto"/>
                <w:sz w:val="24"/>
                <w:szCs w:val="24"/>
              </w:rPr>
              <w:t>o</w:t>
            </w:r>
            <w:r w:rsidR="008D7BA4">
              <w:rPr>
                <w:rFonts w:ascii="Arial" w:eastAsia="Times New Roman" w:hAnsi="Arial" w:cs="Arial"/>
                <w:color w:val="auto"/>
                <w:sz w:val="24"/>
                <w:szCs w:val="24"/>
              </w:rPr>
              <w:t xml:space="preserve"> sutarties Techninėje specifikacijoje nustatyta tvarka.</w:t>
            </w:r>
          </w:p>
        </w:tc>
      </w:tr>
    </w:tbl>
    <w:p w14:paraId="3B7A1EDF" w14:textId="77777777" w:rsidR="00676E4C" w:rsidRPr="00593C32" w:rsidRDefault="00676E4C" w:rsidP="007C2B45">
      <w:pPr>
        <w:pStyle w:val="Sraopastraipa"/>
        <w:numPr>
          <w:ilvl w:val="1"/>
          <w:numId w:val="6"/>
        </w:numPr>
        <w:spacing w:after="200" w:line="276" w:lineRule="auto"/>
        <w:ind w:left="540" w:hanging="450"/>
        <w:rPr>
          <w:rFonts w:ascii="Arial" w:hAnsi="Arial" w:cs="Arial"/>
          <w:color w:val="auto"/>
        </w:rPr>
      </w:pPr>
      <w:r w:rsidRPr="00593C32">
        <w:rPr>
          <w:rFonts w:ascii="Arial" w:hAnsi="Arial" w:cs="Arial"/>
          <w:color w:val="auto"/>
        </w:rPr>
        <w:t xml:space="preserve">Duomenų tvarkytojas įsipareigoja savo lėšomis įgyvendinti tinkamas organizacines ir technines priemones, skirtas apsaugoti asmens duomenims nuo atsitiktinio ar </w:t>
      </w:r>
      <w:r w:rsidRPr="00593C32">
        <w:rPr>
          <w:rFonts w:ascii="Arial" w:hAnsi="Arial" w:cs="Arial"/>
          <w:color w:val="auto"/>
        </w:rPr>
        <w:lastRenderedPageBreak/>
        <w:t>neteisėto sunaikinimo, pakeitimo, nesankcionuoto atskleidimo, taip pat nuo bet kokio kito neteisėto tvarkymo. P</w:t>
      </w:r>
      <w:r w:rsidRPr="00593C32">
        <w:rPr>
          <w:rFonts w:ascii="Arial" w:eastAsia="Times New Roman" w:hAnsi="Arial" w:cs="Arial"/>
          <w:color w:val="auto"/>
        </w:rPr>
        <w:t>riemonės be kita ko apima teisės aktuose bei šios Sutarties 2.3 p. numatytąsias ir turi užtikrinti tokį saugumo lygį, kuris atitiktų saugotinų asmens duomenų pobūdį ir jų tvarkymo keliamą riziką, ir turi būti išdėstytos rašytinės formos dokumente.</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676E4C" w:rsidRPr="00593C32" w14:paraId="41714F39" w14:textId="77777777" w:rsidTr="00392562">
        <w:tc>
          <w:tcPr>
            <w:tcW w:w="535" w:type="dxa"/>
            <w:tcBorders>
              <w:right w:val="single" w:sz="4" w:space="0" w:color="auto"/>
            </w:tcBorders>
          </w:tcPr>
          <w:p w14:paraId="56FF29E0" w14:textId="77777777" w:rsidR="00676E4C" w:rsidRPr="00593C32" w:rsidRDefault="00676E4C" w:rsidP="007C2B45">
            <w:pPr>
              <w:pStyle w:val="Sraopastraipa"/>
              <w:numPr>
                <w:ilvl w:val="1"/>
                <w:numId w:val="6"/>
              </w:numPr>
              <w:spacing w:after="200" w:line="276" w:lineRule="auto"/>
              <w:ind w:left="0" w:firstLine="0"/>
              <w:rPr>
                <w:rFonts w:ascii="Arial" w:eastAsia="Times New Roman" w:hAnsi="Arial" w:cs="Arial"/>
                <w:b/>
                <w:color w:val="auto"/>
                <w:sz w:val="24"/>
                <w:szCs w:val="24"/>
              </w:rPr>
            </w:pPr>
          </w:p>
        </w:tc>
        <w:tc>
          <w:tcPr>
            <w:tcW w:w="8803" w:type="dxa"/>
            <w:tcBorders>
              <w:top w:val="single" w:sz="4" w:space="0" w:color="auto"/>
              <w:left w:val="single" w:sz="4" w:space="0" w:color="auto"/>
              <w:bottom w:val="single" w:sz="4" w:space="0" w:color="auto"/>
              <w:right w:val="single" w:sz="4" w:space="0" w:color="auto"/>
            </w:tcBorders>
          </w:tcPr>
          <w:p w14:paraId="15F6608D"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Organizacinės ir techninės duomenų saugumo užtikrinimo priemonės:</w:t>
            </w:r>
          </w:p>
          <w:p w14:paraId="27E2C376" w14:textId="77777777"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programinės informacinių sistemų apsaugos priemonės; ribotas darbuotojų priėjimas prie duomenų; personalas, dirbantis su Valdytojo perduotais duomenimis yra pasirašęs konfidencialumo sutartis; techninių ir organizacinių apsaugos priemonių aprašas, Bendrovės patvirtintos asmens duomenų tvarkymo taisyklės.</w:t>
            </w:r>
          </w:p>
        </w:tc>
      </w:tr>
    </w:tbl>
    <w:p w14:paraId="32F910E1" w14:textId="77777777" w:rsidR="00676E4C" w:rsidRPr="00593C32" w:rsidRDefault="00676E4C" w:rsidP="007C2B45">
      <w:pPr>
        <w:pStyle w:val="Sraopastraipa"/>
        <w:numPr>
          <w:ilvl w:val="1"/>
          <w:numId w:val="6"/>
        </w:numPr>
        <w:spacing w:after="200" w:line="276" w:lineRule="auto"/>
        <w:ind w:left="540" w:hanging="450"/>
        <w:rPr>
          <w:rFonts w:ascii="Arial" w:eastAsia="Times New Roman" w:hAnsi="Arial" w:cs="Arial"/>
          <w:color w:val="auto"/>
        </w:rPr>
      </w:pPr>
      <w:r w:rsidRPr="00593C32">
        <w:rPr>
          <w:rFonts w:ascii="Arial" w:eastAsia="Times New Roman" w:hAnsi="Arial" w:cs="Arial"/>
          <w:color w:val="auto"/>
        </w:rPr>
        <w:t>Tvarkytojui yra žinoma, jog priežiūros institucija turi teisę atlikti Tvarkytojo auditą, kuris būtų tokio paties masto ir kuriam būtų taikomos tokios pačios sąlygos kaip ir Valdytojo auditui pagal taikytinus duomenų apsaugos teisės aktus.</w:t>
      </w:r>
      <w:r w:rsidRPr="00593C32">
        <w:rPr>
          <w:rFonts w:ascii="Arial" w:hAnsi="Arial" w:cs="Arial"/>
        </w:rPr>
        <w:t xml:space="preserve"> </w:t>
      </w:r>
      <w:r w:rsidRPr="00593C32">
        <w:rPr>
          <w:rFonts w:ascii="Arial" w:eastAsia="Times New Roman" w:hAnsi="Arial" w:cs="Arial"/>
          <w:color w:val="auto"/>
        </w:rPr>
        <w:t>Kiekviena Šalis padengia turėtas tokio patikrinimo išlaidas asmeniškai.</w:t>
      </w:r>
    </w:p>
    <w:p w14:paraId="1809530B" w14:textId="77777777" w:rsidR="00676E4C" w:rsidRPr="00593C32" w:rsidRDefault="00676E4C" w:rsidP="007C2B45">
      <w:pPr>
        <w:pStyle w:val="Sraopastraipa"/>
        <w:numPr>
          <w:ilvl w:val="1"/>
          <w:numId w:val="6"/>
        </w:numPr>
        <w:spacing w:after="200" w:line="276" w:lineRule="auto"/>
        <w:ind w:left="540" w:hanging="450"/>
        <w:rPr>
          <w:rFonts w:ascii="Arial" w:eastAsia="Times New Roman" w:hAnsi="Arial" w:cs="Arial"/>
          <w:color w:val="auto"/>
        </w:rPr>
      </w:pPr>
      <w:r w:rsidRPr="00593C32">
        <w:rPr>
          <w:rFonts w:ascii="Arial" w:eastAsia="Times New Roman" w:hAnsi="Arial" w:cs="Arial"/>
          <w:color w:val="auto"/>
        </w:rPr>
        <w:t xml:space="preserve">Tvarkytojas atsako už gautų asmens duomenų konfidencialumą ir saugumą nuo asmens duomenų gavimo momento. Tuo atveju, jei nustatoma grėsmė ar kyla pagrįstų įtarimų dėl grėsmės teikiamų asmens duomenų konfidencialumui, ir (arba) jei Tvarkytojas netinkamai užtikrina teikiamų (pateiktų) asmens duomenų saugumą, Valdytojas apie tai informuoja Tvarkytoją ir turi teisę sustabdyti asmens duomenų tolimesnį teikimą, jei Sutartis nenustato kitaip. </w:t>
      </w:r>
    </w:p>
    <w:p w14:paraId="38C39587" w14:textId="77777777" w:rsidR="00676E4C" w:rsidRPr="00593C32" w:rsidRDefault="00676E4C" w:rsidP="007C2B45">
      <w:pPr>
        <w:pStyle w:val="Sraopastraipa"/>
        <w:numPr>
          <w:ilvl w:val="1"/>
          <w:numId w:val="6"/>
        </w:numPr>
        <w:tabs>
          <w:tab w:val="num" w:pos="1260"/>
        </w:tabs>
        <w:spacing w:after="200" w:line="276" w:lineRule="auto"/>
        <w:ind w:left="540" w:hanging="450"/>
        <w:rPr>
          <w:rFonts w:ascii="Arial" w:eastAsia="Times New Roman" w:hAnsi="Arial" w:cs="Arial"/>
          <w:color w:val="auto"/>
        </w:rPr>
      </w:pPr>
      <w:r w:rsidRPr="00593C32">
        <w:rPr>
          <w:rFonts w:ascii="Arial" w:eastAsia="Times New Roman" w:hAnsi="Arial" w:cs="Arial"/>
          <w:color w:val="auto"/>
        </w:rPr>
        <w:t>Tvarkytojas užtikrina, kad jo darbuotojai, kurie tvarko asmens duomenis, būtų supažindinti su pareiga neribotą laiką saugoti asmens duomenų paslaptį.</w:t>
      </w:r>
    </w:p>
    <w:p w14:paraId="424C2F4A" w14:textId="77777777" w:rsidR="00676E4C" w:rsidRPr="00593C32" w:rsidRDefault="00676E4C" w:rsidP="007C2B45">
      <w:pPr>
        <w:pStyle w:val="Sraopastraipa"/>
        <w:numPr>
          <w:ilvl w:val="1"/>
          <w:numId w:val="6"/>
        </w:numPr>
        <w:tabs>
          <w:tab w:val="num" w:pos="1260"/>
        </w:tabs>
        <w:spacing w:after="200" w:line="276" w:lineRule="auto"/>
        <w:ind w:left="540" w:hanging="450"/>
        <w:rPr>
          <w:rFonts w:ascii="Arial" w:eastAsia="Times New Roman" w:hAnsi="Arial" w:cs="Arial"/>
          <w:color w:val="auto"/>
        </w:rPr>
      </w:pPr>
      <w:r w:rsidRPr="00593C32">
        <w:rPr>
          <w:rFonts w:ascii="Arial" w:eastAsia="Times New Roman" w:hAnsi="Arial" w:cs="Arial"/>
          <w:color w:val="auto"/>
        </w:rPr>
        <w:t>Tvarkytojas pagal Sutartį gautų asmens duomenų negali atskleisti tretiesiems asmenims, išskyrus įstatymų nustatytus atvejus.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676E4C" w:rsidRPr="00593C32" w14:paraId="0033119C" w14:textId="77777777" w:rsidTr="00392562">
        <w:tc>
          <w:tcPr>
            <w:tcW w:w="535" w:type="dxa"/>
            <w:tcBorders>
              <w:right w:val="single" w:sz="4" w:space="0" w:color="auto"/>
            </w:tcBorders>
          </w:tcPr>
          <w:p w14:paraId="7FBEFC27" w14:textId="77777777" w:rsidR="00676E4C" w:rsidRPr="00593C32" w:rsidRDefault="00676E4C" w:rsidP="007C2B45">
            <w:pPr>
              <w:pStyle w:val="Sraopastraipa"/>
              <w:numPr>
                <w:ilvl w:val="1"/>
                <w:numId w:val="6"/>
              </w:numPr>
              <w:spacing w:after="200" w:line="276" w:lineRule="auto"/>
              <w:ind w:left="0" w:firstLine="0"/>
              <w:rPr>
                <w:rFonts w:ascii="Arial" w:eastAsia="Times New Roman" w:hAnsi="Arial" w:cs="Arial"/>
                <w:b/>
                <w:color w:val="auto"/>
                <w:sz w:val="24"/>
                <w:szCs w:val="24"/>
              </w:rPr>
            </w:pPr>
          </w:p>
        </w:tc>
        <w:tc>
          <w:tcPr>
            <w:tcW w:w="8803" w:type="dxa"/>
            <w:tcBorders>
              <w:top w:val="single" w:sz="4" w:space="0" w:color="auto"/>
              <w:left w:val="single" w:sz="4" w:space="0" w:color="auto"/>
              <w:bottom w:val="single" w:sz="4" w:space="0" w:color="auto"/>
              <w:right w:val="single" w:sz="4" w:space="0" w:color="auto"/>
            </w:tcBorders>
          </w:tcPr>
          <w:p w14:paraId="5CDC4EF0"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Šalių susitarimai dėl pagalbinių tvarkytojų pasitelkimo:</w:t>
            </w:r>
          </w:p>
          <w:p w14:paraId="0ACD4740" w14:textId="06CEC918"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Šios Sutarties vykdymui Valdytojas leidžia Tvarkytojui pasitelkti pagalbinius duomenų tvarkytojus. Tvarkytojas įsipareigoja užtikrinti BDAR 28 str. 4 d. įgyvendinimą t.</w:t>
            </w:r>
            <w:r w:rsidR="00A03B82">
              <w:rPr>
                <w:rFonts w:ascii="Arial" w:eastAsia="Times New Roman" w:hAnsi="Arial" w:cs="Arial"/>
                <w:color w:val="auto"/>
                <w:sz w:val="24"/>
                <w:szCs w:val="24"/>
              </w:rPr>
              <w:t xml:space="preserve"> </w:t>
            </w:r>
            <w:r w:rsidRPr="00593C32">
              <w:rPr>
                <w:rFonts w:ascii="Arial" w:eastAsia="Times New Roman" w:hAnsi="Arial" w:cs="Arial"/>
                <w:color w:val="auto"/>
                <w:sz w:val="24"/>
                <w:szCs w:val="24"/>
              </w:rPr>
              <w:t>y. tai, kad Tvarkytojo ir pagalbinio duomenų tvarkytojo sutartyje bus įtraukti analogiški šiai Sutarčiai įsipareigojimai pagalbiniam duomenų tvarkytojui. Prieš perduodant Valdytojo asmens duomenis pagalbiniam duomenų tvarkytojui tolimesniam tvarkymui, Tvarkytojas įsipareigoja iš anksto  pranešti Valdytojui apie pasitelktą pagalbinį tvarkytoją, nurodydamas jo duomenis ir šalių įsipareigojimus dėl duomenų teikimo bei apsaugos. Valdytojas turi teisę per ne trumpesnį nei 7 dienos laikotarpį išreikšti nesutikimą dėl konkretaus Tvarkytojo pasirinkto pagalbinio duomenų tvarkytojo. Gavęs Valdytojo nurodymą, Tvarkytojas įsipareigoja nedelsiant nutraukti Valdytojo asmens duomenų perdavimą pagalbiniam duomenų tvarkytojui. Tvarkytojas visiškai atsako Valdytojui už pagalbinio duomenų tvarkytojo veiksmus ar neveikimą bei išlieka visiškai atsakingas už pagalbinio duomenų tvarkytojo prievolių tinkamą vykdymą.</w:t>
            </w:r>
          </w:p>
        </w:tc>
      </w:tr>
    </w:tbl>
    <w:p w14:paraId="4237395B"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Tvarkytojas įsipareigoja nedelsiant sunaikinti ar grąžinti pagal Sutartį gautus asmens duomenis ir visas esamas jų kopijas, kai šie duomenys nebereikalingi jų tvarkymo tikslams. Apie atliktą duomenų sunaikinimą faktą Tvarkytojas Valdytojui </w:t>
      </w:r>
      <w:r w:rsidRPr="00593C32">
        <w:rPr>
          <w:rFonts w:ascii="Arial" w:eastAsia="Times New Roman" w:hAnsi="Arial" w:cs="Arial"/>
          <w:color w:val="auto"/>
        </w:rPr>
        <w:lastRenderedPageBreak/>
        <w:t>patvirtina raštu. Kai pagal taikytinus teisės aktus Tvarkytojui draudžiama grąžinti arba sunaikinti visus perduotus asmens duomenis arba jų dalį, Tvarkytojas apie tai raštu informuoja Valdytoją ir užtikrina, kad bus išsaugotas perduotų asmens duomenų konfidencialumas ir Tvarkytojas daugiau netvarkys Valdytojo perduotų asmens duomenų.</w:t>
      </w:r>
    </w:p>
    <w:p w14:paraId="5BA02DED"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Valdytojas, gavęs duomenų subjekto prašymą pakeisti/panaikinti, pamiršti asmens duomenis pateikia nurodymą Tvarkytojui raštu.</w:t>
      </w:r>
    </w:p>
    <w:p w14:paraId="2B0ECB78"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Tvarkytojas padeda duomenų Valdytojui užtikrinti BDAR 32-36 straipsniuose nustatytų prievolių laikymąsi, atsižvelgdamas į duomenų tvarkymo pobūdį ir Tvarkytojo turimą informaciją.</w:t>
      </w:r>
    </w:p>
    <w:p w14:paraId="71A0836C"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Valdytojas turi teisę reikalauti Tvarkytojo pateikti informaciją ir (ar) dokumentus, kurių reikia norint įsitikinti, kad Tvarkytojas tinkamai vykdo Sutartyje ir teisės aktuose nustatytus asmens duomenų apsaugos reikalavimus. Tvarkytojas privalo Valdytojui pateikti turimą informaciją ir (ar) dokumentus. Valdytojas, nustatęs, kad Tvarkytojas netinkamai vykdo Sutartyje ir teisės aktuose nustatytus asmens duomenų apsaugos reikalavimus, apie tai informuoja Tvarkytoją ir turi teisę sustabdyti asmens duomenų teikimą, jei Sutartis nenustato kitaip iki šie sutarties vykdymo trūkumai iš Tvarkytojo pusės bus pašalinti. </w:t>
      </w:r>
    </w:p>
    <w:p w14:paraId="35DEB55B"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Jei Tvarkytojas nustato, kad jam pagal Sutartį perduoti asmens duomenys yra neteisingi, neišsamūs ar netikslūs, apie tai raštu informuoja Valdytoją, kuris įsipareigoja imtis šiems trūkumams pašalinti.</w:t>
      </w:r>
    </w:p>
    <w:p w14:paraId="3BE025EC"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Tvarkytojas įsipareigoja nedelsiant, ne vėliau nei per  24 val. el. pašto adresu nurodytu sutartyje pranešti Valdytojui apie (i) bet kokį teisiškai įpareigojantį teisėsaugos institucijų prašymą atskleisti iš Valdytojo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p w14:paraId="211B9B9D"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Gavęs Valdytojo nurodymą perduoti iš Valdytojo gautus asmens duomenis Valdytojui, Tvarkytojas įsipareigoja perduoti turimus duomenis neatlygintinai per 7 (septynias) kalendorines dienas ir užtikrinti, kad perduodami duomenys būtų pateikti abiem Šalims priimtinu formatu, kuris yra numatytas mokėjimo paslaugos teikimo Sutartyje.</w:t>
      </w:r>
    </w:p>
    <w:p w14:paraId="3B2D9773"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Šalys sutinka pateikti šios Sutarties ir kitų susitarimų dėl asmens duomenų tvarkymo kopijas priežiūros institucijai, jeigu ji to pareikalauja arba jeigu to reikalaujama pagal teisės aktus. </w:t>
      </w:r>
    </w:p>
    <w:p w14:paraId="32012B65" w14:textId="5F5AEB76"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Tvarkytojas turi teisę vienašališkai keisti technines ir organizacines duomenų apsaugos priemones, informuodamas apie šiuos pakeitimus Valdytoją ir nesumažindamas tvarkomų asmens duomenų saugumo lygio. </w:t>
      </w:r>
    </w:p>
    <w:p w14:paraId="54EB6767" w14:textId="77777777" w:rsidR="007C2B45" w:rsidRPr="00593C32" w:rsidRDefault="007C2B45" w:rsidP="007C2B45">
      <w:pPr>
        <w:pStyle w:val="Sraopastraipa"/>
        <w:spacing w:after="200" w:line="276" w:lineRule="auto"/>
        <w:ind w:left="540"/>
        <w:rPr>
          <w:rFonts w:ascii="Arial" w:eastAsia="Times New Roman" w:hAnsi="Arial" w:cs="Arial"/>
          <w:color w:val="auto"/>
        </w:rPr>
      </w:pPr>
    </w:p>
    <w:p w14:paraId="71EA88DF" w14:textId="77777777" w:rsidR="00676E4C" w:rsidRPr="00593C32" w:rsidRDefault="00676E4C" w:rsidP="007C2B45">
      <w:pPr>
        <w:pStyle w:val="Sraopastraipa"/>
        <w:numPr>
          <w:ilvl w:val="0"/>
          <w:numId w:val="6"/>
        </w:numPr>
        <w:spacing w:after="200" w:line="276" w:lineRule="auto"/>
        <w:rPr>
          <w:rFonts w:ascii="Arial" w:eastAsia="Times New Roman" w:hAnsi="Arial" w:cs="Arial"/>
          <w:b/>
          <w:color w:val="auto"/>
        </w:rPr>
      </w:pPr>
      <w:r w:rsidRPr="00593C32">
        <w:rPr>
          <w:rFonts w:ascii="Arial" w:eastAsia="Times New Roman" w:hAnsi="Arial" w:cs="Arial"/>
          <w:b/>
          <w:color w:val="auto"/>
        </w:rPr>
        <w:t>ATSAKOMYBĖ IR GINČŲ SPRENDIMO TVARKA</w:t>
      </w:r>
    </w:p>
    <w:p w14:paraId="4D91C248" w14:textId="77777777" w:rsidR="00676E4C" w:rsidRPr="00593C32" w:rsidRDefault="00676E4C" w:rsidP="007C2B45">
      <w:pPr>
        <w:pStyle w:val="Sraopastraipa"/>
        <w:spacing w:after="200" w:line="276" w:lineRule="auto"/>
        <w:rPr>
          <w:rFonts w:ascii="Arial" w:eastAsia="Times New Roman" w:hAnsi="Arial" w:cs="Arial"/>
          <w:b/>
          <w:color w:val="auto"/>
        </w:rPr>
      </w:pPr>
    </w:p>
    <w:p w14:paraId="6BD713F4"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Šalys neturi teisės pavesti Sutartį vykdyti tretiesiems asmenims.</w:t>
      </w:r>
    </w:p>
    <w:p w14:paraId="352562A4"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Už Sutarties įsipareigojimų nevykdymą arba netinkamą vykdymą Šalys atsako teisės aktų nustatyta tvarka. Nei viena iš Šalių neatsako už kitos Šalies </w:t>
      </w:r>
      <w:r w:rsidRPr="00593C32">
        <w:rPr>
          <w:rFonts w:ascii="Arial" w:eastAsia="Times New Roman" w:hAnsi="Arial" w:cs="Arial"/>
          <w:color w:val="auto"/>
        </w:rPr>
        <w:lastRenderedPageBreak/>
        <w:t>netiesioginius nuostolius, išskyrus kai tokį atsakomybės ribojimą draudžia teisės aktai.</w:t>
      </w:r>
    </w:p>
    <w:p w14:paraId="7645EFBD"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Tvarkytojas atlygina Valdytojui dėl šios Sutarties pažeidimų kilusius nuostolius, kuriuos sukėlė Tvarkytojo veiksmai, įskaitant,  bet neapsiribojant, išlaidas, patirtas tiriant bei kokį duomenų saugumo pažeidimą, pranešant apie tai nukentėjusiems asmenims ir šiems asmenims teikiant pagal aplinkybes reikalingą pagalbą.</w:t>
      </w:r>
    </w:p>
    <w:p w14:paraId="740B0E68"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Tvarkytojas nebus atsakingas už bet kokius Sutarties, Paslaugų sutarties ar iš jų kilusius asmens duomenų tvarkymo pažeidimus tais atvejais, kai netinkamą sutartinių įsipareigojimų vykdymą ar asmens duomenų tvarkymo pažeidimus lėmė netikslios, netinkamos Valdytojo instrukcijos, netikslūs, nepilni ar nekorektiški (netinkamu formatu pateikti) Valdytojo pateikti asmens duomenys. </w:t>
      </w:r>
    </w:p>
    <w:p w14:paraId="6734A995" w14:textId="77777777" w:rsidR="00676E4C" w:rsidRPr="00593C32" w:rsidRDefault="00676E4C" w:rsidP="007C2B45">
      <w:pPr>
        <w:pStyle w:val="Sraopastraipa"/>
        <w:spacing w:after="200" w:line="276" w:lineRule="auto"/>
        <w:ind w:left="540"/>
        <w:rPr>
          <w:rFonts w:ascii="Arial" w:eastAsia="Times New Roman" w:hAnsi="Arial" w:cs="Arial"/>
          <w:color w:val="auto"/>
        </w:rPr>
      </w:pPr>
    </w:p>
    <w:p w14:paraId="6A5AB86E"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Ginčai dėl sutarties vykdymo sprendžiami Šalių susitarimu, o nesusitarus – Lietuvos Respublikos įstatymų nustatyta tvarka.</w:t>
      </w:r>
    </w:p>
    <w:p w14:paraId="3562451B"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Esminiu Sutarties pažeidimu iš Tvarkytojo pusės laikoma:</w:t>
      </w:r>
    </w:p>
    <w:p w14:paraId="1601DAED" w14:textId="77777777" w:rsidR="00676E4C" w:rsidRPr="00593C32" w:rsidRDefault="00676E4C" w:rsidP="007C2B45">
      <w:pPr>
        <w:pStyle w:val="Sraopastraipa"/>
        <w:numPr>
          <w:ilvl w:val="2"/>
          <w:numId w:val="6"/>
        </w:numPr>
        <w:spacing w:after="200" w:line="276" w:lineRule="auto"/>
        <w:ind w:left="630" w:hanging="630"/>
        <w:rPr>
          <w:rFonts w:ascii="Arial" w:eastAsia="Times New Roman" w:hAnsi="Arial" w:cs="Arial"/>
          <w:color w:val="auto"/>
        </w:rPr>
      </w:pPr>
      <w:r w:rsidRPr="00593C32">
        <w:rPr>
          <w:rFonts w:ascii="Arial" w:eastAsia="Times New Roman" w:hAnsi="Arial" w:cs="Arial"/>
          <w:color w:val="auto"/>
        </w:rPr>
        <w:t>Asmens duomenų tvarkymas ne pagal šioje Sutartyje įvardintus tikslus, nesilaikant teisės aktų reikalavimų ar Valdytojo nurodymų;</w:t>
      </w:r>
    </w:p>
    <w:p w14:paraId="60387FD3" w14:textId="77777777" w:rsidR="00676E4C" w:rsidRPr="00593C32" w:rsidRDefault="00676E4C" w:rsidP="007C2B45">
      <w:pPr>
        <w:pStyle w:val="Sraopastraipa"/>
        <w:numPr>
          <w:ilvl w:val="2"/>
          <w:numId w:val="6"/>
        </w:numPr>
        <w:spacing w:after="200" w:line="276" w:lineRule="auto"/>
        <w:ind w:left="630" w:hanging="630"/>
        <w:rPr>
          <w:rFonts w:ascii="Arial" w:eastAsia="Times New Roman" w:hAnsi="Arial" w:cs="Arial"/>
          <w:color w:val="auto"/>
        </w:rPr>
      </w:pPr>
      <w:r w:rsidRPr="00593C32">
        <w:rPr>
          <w:rFonts w:ascii="Arial" w:eastAsia="Times New Roman" w:hAnsi="Arial" w:cs="Arial"/>
          <w:color w:val="auto"/>
        </w:rPr>
        <w:t>Tinkamų organizacinių bei techninių duomenų saugumo priemonių neįgyvendinimas;</w:t>
      </w:r>
    </w:p>
    <w:p w14:paraId="728CB7A9" w14:textId="77777777" w:rsidR="00676E4C" w:rsidRPr="00593C32" w:rsidRDefault="00676E4C" w:rsidP="007C2B45">
      <w:pPr>
        <w:pStyle w:val="Sraopastraipa"/>
        <w:numPr>
          <w:ilvl w:val="2"/>
          <w:numId w:val="6"/>
        </w:numPr>
        <w:spacing w:after="200" w:line="276" w:lineRule="auto"/>
        <w:ind w:left="630" w:hanging="630"/>
        <w:rPr>
          <w:rFonts w:ascii="Arial" w:eastAsia="Times New Roman" w:hAnsi="Arial" w:cs="Arial"/>
          <w:color w:val="auto"/>
        </w:rPr>
      </w:pPr>
      <w:r w:rsidRPr="00593C32">
        <w:rPr>
          <w:rFonts w:ascii="Arial" w:eastAsia="Times New Roman" w:hAnsi="Arial" w:cs="Arial"/>
          <w:color w:val="auto"/>
        </w:rPr>
        <w:t>Bendradarbiavimo pareigų, įskaitant nurodytąsias Sutarties 2.9., 2.11., 2.12., 2.14., 2.15., 2.16. p. nevykdymas.</w:t>
      </w:r>
    </w:p>
    <w:p w14:paraId="05742FD9" w14:textId="0C88A7F5" w:rsidR="00676E4C"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Esminio Sutarties pažeidimo atveju Vykdytojas pareikalauja Tvarkytojo per protingą terminą pašalinti pažeidimus, o šių pažeidimų nepašalinus įgyja teisę nutraukti šią Sutartį LR CK nustatyta tvarka.</w:t>
      </w:r>
    </w:p>
    <w:p w14:paraId="1081A301" w14:textId="77777777" w:rsidR="005950D6" w:rsidRPr="00593C32" w:rsidRDefault="005950D6" w:rsidP="005950D6">
      <w:pPr>
        <w:pStyle w:val="Sraopastraipa"/>
        <w:spacing w:after="200" w:line="276" w:lineRule="auto"/>
        <w:ind w:left="540"/>
        <w:rPr>
          <w:rFonts w:ascii="Arial" w:eastAsia="Times New Roman" w:hAnsi="Arial" w:cs="Arial"/>
          <w:color w:val="auto"/>
        </w:rPr>
      </w:pPr>
    </w:p>
    <w:p w14:paraId="555C410B" w14:textId="77777777" w:rsidR="00676E4C" w:rsidRPr="00593C32" w:rsidRDefault="00676E4C" w:rsidP="007C2B45">
      <w:pPr>
        <w:pStyle w:val="Sraopastraipa"/>
        <w:numPr>
          <w:ilvl w:val="0"/>
          <w:numId w:val="6"/>
        </w:numPr>
        <w:spacing w:after="200" w:line="276" w:lineRule="auto"/>
        <w:rPr>
          <w:rFonts w:ascii="Arial" w:eastAsia="Times New Roman" w:hAnsi="Arial" w:cs="Arial"/>
          <w:b/>
          <w:color w:val="auto"/>
        </w:rPr>
      </w:pPr>
      <w:r w:rsidRPr="00593C32">
        <w:rPr>
          <w:rFonts w:ascii="Arial" w:eastAsia="Times New Roman" w:hAnsi="Arial" w:cs="Arial"/>
          <w:b/>
          <w:color w:val="auto"/>
        </w:rPr>
        <w:t>SUTARTIES GALIOJIMAS, KEITIMAS IR NUTRAUKIMAS</w:t>
      </w:r>
    </w:p>
    <w:p w14:paraId="4F381917" w14:textId="77777777" w:rsidR="00676E4C" w:rsidRPr="00593C32" w:rsidRDefault="00676E4C" w:rsidP="007C2B45">
      <w:pPr>
        <w:pStyle w:val="Sraopastraipa"/>
        <w:spacing w:after="200" w:line="276" w:lineRule="auto"/>
        <w:rPr>
          <w:rFonts w:ascii="Arial" w:eastAsia="Times New Roman" w:hAnsi="Arial" w:cs="Arial"/>
          <w:b/>
          <w:color w:val="auto"/>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676E4C" w:rsidRPr="00593C32" w14:paraId="2B13E2F6" w14:textId="77777777" w:rsidTr="00392562">
        <w:tc>
          <w:tcPr>
            <w:tcW w:w="535" w:type="dxa"/>
            <w:tcBorders>
              <w:right w:val="single" w:sz="4" w:space="0" w:color="auto"/>
            </w:tcBorders>
          </w:tcPr>
          <w:p w14:paraId="362755E2"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sz w:val="24"/>
                <w:szCs w:val="24"/>
              </w:rPr>
            </w:pPr>
          </w:p>
        </w:tc>
        <w:tc>
          <w:tcPr>
            <w:tcW w:w="8803" w:type="dxa"/>
            <w:tcBorders>
              <w:top w:val="single" w:sz="4" w:space="0" w:color="auto"/>
              <w:left w:val="single" w:sz="4" w:space="0" w:color="auto"/>
              <w:bottom w:val="single" w:sz="4" w:space="0" w:color="auto"/>
              <w:right w:val="single" w:sz="4" w:space="0" w:color="auto"/>
            </w:tcBorders>
          </w:tcPr>
          <w:p w14:paraId="1E16805E"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Sutarties galiojimas:</w:t>
            </w:r>
          </w:p>
          <w:p w14:paraId="604751A4" w14:textId="77777777"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 xml:space="preserve">Sutartis įsigalioja nuo jos sudarymo dienos ir galioja sutinkamai su Sutarties dėl mokėjimo paslaugų teikimo Nr. ___________________, pasirašytos _____________ d. galiojimu. Teisės aktuose gali būti numatyti ilgesni tvarkomų asmens duomenų saugojimo terminai - tokiu atveju Šalys vykdo šių teisės aktų reikalavimus. Šalių konfidencialumo įsipareigojimai galioja neribotą laiką. </w:t>
            </w:r>
          </w:p>
        </w:tc>
      </w:tr>
      <w:tr w:rsidR="00676E4C" w:rsidRPr="00593C32" w14:paraId="46EA9545" w14:textId="77777777" w:rsidTr="00392562">
        <w:tc>
          <w:tcPr>
            <w:tcW w:w="535" w:type="dxa"/>
            <w:tcBorders>
              <w:right w:val="single" w:sz="4" w:space="0" w:color="auto"/>
            </w:tcBorders>
          </w:tcPr>
          <w:p w14:paraId="34F6BDCD"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sz w:val="24"/>
                <w:szCs w:val="24"/>
              </w:rPr>
            </w:pPr>
          </w:p>
        </w:tc>
        <w:tc>
          <w:tcPr>
            <w:tcW w:w="8803" w:type="dxa"/>
            <w:tcBorders>
              <w:top w:val="single" w:sz="4" w:space="0" w:color="auto"/>
              <w:left w:val="single" w:sz="4" w:space="0" w:color="auto"/>
              <w:bottom w:val="single" w:sz="4" w:space="0" w:color="auto"/>
              <w:right w:val="single" w:sz="4" w:space="0" w:color="auto"/>
            </w:tcBorders>
          </w:tcPr>
          <w:p w14:paraId="78DC316B"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Sutarties keitimas:</w:t>
            </w:r>
          </w:p>
          <w:p w14:paraId="3260CECE" w14:textId="77777777" w:rsidR="00676E4C" w:rsidRPr="00593C32" w:rsidRDefault="00676E4C" w:rsidP="007C2B45">
            <w:pPr>
              <w:spacing w:after="200" w:line="276" w:lineRule="auto"/>
              <w:rPr>
                <w:rFonts w:ascii="Arial" w:eastAsia="Times New Roman" w:hAnsi="Arial" w:cs="Arial"/>
                <w:color w:val="auto"/>
                <w:sz w:val="24"/>
                <w:szCs w:val="24"/>
              </w:rPr>
            </w:pPr>
            <w:r w:rsidRPr="00593C32">
              <w:rPr>
                <w:rFonts w:ascii="Arial" w:eastAsia="Times New Roman" w:hAnsi="Arial" w:cs="Arial"/>
                <w:color w:val="auto"/>
                <w:sz w:val="24"/>
                <w:szCs w:val="24"/>
              </w:rPr>
              <w:t xml:space="preserve">Sutartis Šalių susitarimu gali būti raštu keičiama ar pildoma. Visi Sutarties pakeitimai, priedai ir papildymai galioja, jei jie yra sudaryti raštu ir patvirtinti Šalių atstovų parašais. </w:t>
            </w:r>
          </w:p>
        </w:tc>
      </w:tr>
      <w:tr w:rsidR="00676E4C" w:rsidRPr="00593C32" w14:paraId="0F0616EF" w14:textId="77777777" w:rsidTr="00392562">
        <w:tc>
          <w:tcPr>
            <w:tcW w:w="535" w:type="dxa"/>
            <w:tcBorders>
              <w:right w:val="single" w:sz="4" w:space="0" w:color="auto"/>
            </w:tcBorders>
          </w:tcPr>
          <w:p w14:paraId="306D4924"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sz w:val="24"/>
                <w:szCs w:val="24"/>
              </w:rPr>
            </w:pPr>
          </w:p>
        </w:tc>
        <w:tc>
          <w:tcPr>
            <w:tcW w:w="8803" w:type="dxa"/>
            <w:tcBorders>
              <w:top w:val="single" w:sz="4" w:space="0" w:color="auto"/>
              <w:left w:val="single" w:sz="4" w:space="0" w:color="auto"/>
              <w:bottom w:val="single" w:sz="4" w:space="0" w:color="auto"/>
              <w:right w:val="single" w:sz="4" w:space="0" w:color="auto"/>
            </w:tcBorders>
          </w:tcPr>
          <w:p w14:paraId="6B9BB215" w14:textId="77777777" w:rsidR="00676E4C" w:rsidRPr="00593C32" w:rsidRDefault="00676E4C" w:rsidP="007C2B45">
            <w:pPr>
              <w:spacing w:after="200" w:line="276" w:lineRule="auto"/>
              <w:rPr>
                <w:rFonts w:ascii="Arial" w:eastAsia="Times New Roman" w:hAnsi="Arial" w:cs="Arial"/>
                <w:b/>
                <w:color w:val="auto"/>
                <w:sz w:val="24"/>
                <w:szCs w:val="24"/>
              </w:rPr>
            </w:pPr>
            <w:r w:rsidRPr="00593C32">
              <w:rPr>
                <w:rFonts w:ascii="Arial" w:eastAsia="Times New Roman" w:hAnsi="Arial" w:cs="Arial"/>
                <w:b/>
                <w:color w:val="auto"/>
                <w:sz w:val="24"/>
                <w:szCs w:val="24"/>
              </w:rPr>
              <w:t xml:space="preserve">Sutarties nutraukimo sąlygos: </w:t>
            </w:r>
          </w:p>
          <w:p w14:paraId="4F0BBED2" w14:textId="77777777" w:rsidR="00676E4C" w:rsidRPr="00593C32" w:rsidRDefault="00676E4C" w:rsidP="007C2B45">
            <w:pPr>
              <w:pStyle w:val="Sraopastraipa"/>
              <w:numPr>
                <w:ilvl w:val="0"/>
                <w:numId w:val="7"/>
              </w:numPr>
              <w:spacing w:after="200" w:line="276" w:lineRule="auto"/>
              <w:ind w:left="256" w:hanging="256"/>
              <w:rPr>
                <w:rFonts w:ascii="Arial" w:eastAsia="Times New Roman" w:hAnsi="Arial" w:cs="Arial"/>
                <w:color w:val="auto"/>
                <w:sz w:val="24"/>
                <w:szCs w:val="24"/>
              </w:rPr>
            </w:pPr>
            <w:r w:rsidRPr="00593C32">
              <w:rPr>
                <w:rFonts w:ascii="Arial" w:eastAsia="Times New Roman" w:hAnsi="Arial" w:cs="Arial"/>
                <w:color w:val="auto"/>
                <w:sz w:val="24"/>
                <w:szCs w:val="24"/>
              </w:rPr>
              <w:t>Valdytojas turi teisę nutraukti šią sutartį įspėjęs Tvarkytoją raštu prieš 30 (trisdešimt) darbo dienų iki Sutarties nutraukimo;</w:t>
            </w:r>
          </w:p>
          <w:p w14:paraId="10A46D69" w14:textId="77777777" w:rsidR="00676E4C" w:rsidRPr="00593C32" w:rsidRDefault="00676E4C" w:rsidP="007C2B45">
            <w:pPr>
              <w:pStyle w:val="Sraopastraipa"/>
              <w:numPr>
                <w:ilvl w:val="0"/>
                <w:numId w:val="7"/>
              </w:numPr>
              <w:spacing w:after="200" w:line="276" w:lineRule="auto"/>
              <w:ind w:left="256" w:hanging="256"/>
              <w:rPr>
                <w:rFonts w:ascii="Arial" w:eastAsia="Times New Roman" w:hAnsi="Arial" w:cs="Arial"/>
                <w:color w:val="auto"/>
                <w:sz w:val="24"/>
                <w:szCs w:val="24"/>
              </w:rPr>
            </w:pPr>
            <w:r w:rsidRPr="00593C32">
              <w:rPr>
                <w:rFonts w:ascii="Arial" w:eastAsia="Times New Roman" w:hAnsi="Arial" w:cs="Arial"/>
                <w:color w:val="auto"/>
                <w:sz w:val="24"/>
                <w:szCs w:val="24"/>
              </w:rPr>
              <w:lastRenderedPageBreak/>
              <w:t>Valdytojas turi teisę vienašališkai nutraukti Sutartį, jei Tvarkytojas iš esmės pažeidžia Sutartį ir nesiima priemonių pažeidimui pašalinti po reikalavimo jį ištaisyti gavimo.</w:t>
            </w:r>
          </w:p>
        </w:tc>
      </w:tr>
    </w:tbl>
    <w:p w14:paraId="77AA94BB" w14:textId="77777777" w:rsidR="00676E4C" w:rsidRPr="00593C32" w:rsidRDefault="00676E4C" w:rsidP="007C2B45">
      <w:pPr>
        <w:autoSpaceDE w:val="0"/>
        <w:autoSpaceDN w:val="0"/>
        <w:adjustRightInd w:val="0"/>
        <w:spacing w:after="200" w:line="276" w:lineRule="auto"/>
        <w:rPr>
          <w:rFonts w:ascii="Arial" w:eastAsia="Times New Roman" w:hAnsi="Arial" w:cs="Arial"/>
          <w:color w:val="auto"/>
        </w:rPr>
      </w:pPr>
    </w:p>
    <w:p w14:paraId="5D04756F" w14:textId="56778250" w:rsidR="00676E4C" w:rsidRPr="00593C32" w:rsidRDefault="00676E4C" w:rsidP="007C2B45">
      <w:pPr>
        <w:pStyle w:val="Sraopastraipa"/>
        <w:numPr>
          <w:ilvl w:val="0"/>
          <w:numId w:val="6"/>
        </w:numPr>
        <w:spacing w:after="200" w:line="276" w:lineRule="auto"/>
        <w:rPr>
          <w:rFonts w:ascii="Arial" w:eastAsia="Times New Roman" w:hAnsi="Arial" w:cs="Arial"/>
          <w:b/>
          <w:color w:val="auto"/>
        </w:rPr>
      </w:pPr>
      <w:r w:rsidRPr="00593C32">
        <w:rPr>
          <w:rFonts w:ascii="Arial" w:eastAsia="Times New Roman" w:hAnsi="Arial" w:cs="Arial"/>
          <w:b/>
          <w:color w:val="auto"/>
        </w:rPr>
        <w:t>KITOS SĄLYGOS</w:t>
      </w:r>
    </w:p>
    <w:p w14:paraId="3F60C43F" w14:textId="77777777" w:rsidR="007C2B45" w:rsidRPr="00593C32" w:rsidRDefault="007C2B45" w:rsidP="007C2B45">
      <w:pPr>
        <w:pStyle w:val="Sraopastraipa"/>
        <w:spacing w:after="200" w:line="276" w:lineRule="auto"/>
        <w:rPr>
          <w:rFonts w:ascii="Arial" w:eastAsia="Times New Roman" w:hAnsi="Arial" w:cs="Arial"/>
          <w:b/>
          <w:color w:val="auto"/>
        </w:rPr>
      </w:pPr>
    </w:p>
    <w:p w14:paraId="0F1A00FD"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Šiai Sutarčiai ir asmens duomenų tvarkymui taikomos Lietuvos Respublikos ir Europos Sąjungos teisės aktų nuostatos. Bet koks ginčas, nesutarimas ar reikalavimas, kylantis iš šios Sutarties arba susijęs su juo, nepavykus jo išspręsti taikiai, bus sprendžiamas Lietuvos Respublikos įstatymų nustatyta tvarka.</w:t>
      </w:r>
    </w:p>
    <w:p w14:paraId="73A49F55"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Šalis privalo raštu informuoti kitą Šalį apie savo teisinio statuso, pavadinimo, adreso ir (ar) kitų rekvizitų pasikeitimus ne vėliau kaip per 5 (penkias) darbo dienas nuo pasikeitimų dienos.</w:t>
      </w:r>
    </w:p>
    <w:p w14:paraId="0D816D47"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 xml:space="preserve">Šios Sutarties Šalys pareiškia ir garantuoja, kad (i) asmenys, 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3949F7C3"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65B2CBCE" w14:textId="77777777" w:rsidR="00676E4C" w:rsidRPr="00593C32" w:rsidRDefault="00676E4C" w:rsidP="007C2B45">
      <w:pPr>
        <w:pStyle w:val="Sraopastraipa"/>
        <w:numPr>
          <w:ilvl w:val="1"/>
          <w:numId w:val="6"/>
        </w:numPr>
        <w:spacing w:after="200" w:line="276" w:lineRule="auto"/>
        <w:ind w:left="540" w:hanging="540"/>
        <w:rPr>
          <w:rFonts w:ascii="Arial" w:eastAsia="Times New Roman" w:hAnsi="Arial" w:cs="Arial"/>
          <w:color w:val="auto"/>
        </w:rPr>
      </w:pPr>
      <w:r w:rsidRPr="00593C32">
        <w:rPr>
          <w:rFonts w:ascii="Arial" w:eastAsia="Times New Roman" w:hAnsi="Arial" w:cs="Arial"/>
          <w:color w:val="auto"/>
        </w:rPr>
        <w:t>Sutartis sudaryta 2 egzemplioriais lietuvių kalba, turinčiais vienodą teisinę galią, po vieną egzempliorių kiekvienai Šaliai.</w:t>
      </w:r>
    </w:p>
    <w:p w14:paraId="1741811E" w14:textId="77777777" w:rsidR="00676E4C" w:rsidRPr="00593C32" w:rsidRDefault="00676E4C" w:rsidP="007C2B45">
      <w:pPr>
        <w:spacing w:after="200" w:line="276" w:lineRule="auto"/>
        <w:rPr>
          <w:rFonts w:ascii="Arial" w:hAnsi="Arial" w:cs="Arial"/>
          <w:b/>
          <w:color w:val="auto"/>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676E4C" w:rsidRPr="00593C32" w14:paraId="4F1A3387" w14:textId="77777777" w:rsidTr="00392562">
        <w:tc>
          <w:tcPr>
            <w:tcW w:w="4815" w:type="dxa"/>
          </w:tcPr>
          <w:p w14:paraId="47032939" w14:textId="77777777" w:rsidR="00676E4C" w:rsidRPr="00593C32" w:rsidRDefault="00676E4C" w:rsidP="007C2B45">
            <w:pPr>
              <w:spacing w:after="200" w:line="276" w:lineRule="auto"/>
              <w:rPr>
                <w:rFonts w:ascii="Arial" w:hAnsi="Arial" w:cs="Arial"/>
                <w:b/>
                <w:color w:val="auto"/>
                <w:kern w:val="2"/>
              </w:rPr>
            </w:pPr>
            <w:r w:rsidRPr="00593C32">
              <w:rPr>
                <w:rFonts w:ascii="Arial" w:hAnsi="Arial" w:cs="Arial"/>
                <w:b/>
                <w:color w:val="auto"/>
                <w:kern w:val="2"/>
              </w:rPr>
              <w:t>VALDYTOJAS</w:t>
            </w:r>
          </w:p>
        </w:tc>
        <w:tc>
          <w:tcPr>
            <w:tcW w:w="4720" w:type="dxa"/>
          </w:tcPr>
          <w:p w14:paraId="5F515AEE" w14:textId="77777777" w:rsidR="00676E4C" w:rsidRPr="00593C32" w:rsidRDefault="00676E4C" w:rsidP="007C2B45">
            <w:pPr>
              <w:spacing w:after="200" w:line="276" w:lineRule="auto"/>
              <w:rPr>
                <w:rFonts w:ascii="Arial" w:hAnsi="Arial" w:cs="Arial"/>
                <w:b/>
                <w:color w:val="auto"/>
                <w:kern w:val="2"/>
              </w:rPr>
            </w:pPr>
            <w:r w:rsidRPr="00593C32">
              <w:rPr>
                <w:rFonts w:ascii="Arial" w:hAnsi="Arial" w:cs="Arial"/>
                <w:b/>
                <w:color w:val="auto"/>
                <w:kern w:val="2"/>
              </w:rPr>
              <w:t>TVARKYTOJAS</w:t>
            </w:r>
          </w:p>
        </w:tc>
      </w:tr>
      <w:tr w:rsidR="00676E4C" w:rsidRPr="00593C32" w14:paraId="3F8BDB9A" w14:textId="77777777" w:rsidTr="00392562">
        <w:tc>
          <w:tcPr>
            <w:tcW w:w="4815" w:type="dxa"/>
          </w:tcPr>
          <w:p w14:paraId="3B379E6E" w14:textId="77777777" w:rsidR="00676E4C" w:rsidRPr="00593C32" w:rsidRDefault="00676E4C" w:rsidP="007C2B45">
            <w:pPr>
              <w:spacing w:after="200" w:line="276" w:lineRule="auto"/>
              <w:rPr>
                <w:rFonts w:ascii="Arial" w:hAnsi="Arial" w:cs="Arial"/>
                <w:color w:val="auto"/>
                <w:kern w:val="2"/>
              </w:rPr>
            </w:pPr>
            <w:r w:rsidRPr="00593C32">
              <w:rPr>
                <w:rFonts w:ascii="Arial" w:hAnsi="Arial" w:cs="Arial"/>
                <w:color w:val="auto"/>
                <w:kern w:val="2"/>
              </w:rPr>
              <w:t>AB „Klaipėdos energija“</w:t>
            </w:r>
          </w:p>
        </w:tc>
        <w:tc>
          <w:tcPr>
            <w:tcW w:w="4720" w:type="dxa"/>
          </w:tcPr>
          <w:p w14:paraId="5FC5BA60" w14:textId="5DF678DA" w:rsidR="00676E4C" w:rsidRPr="00593C32" w:rsidRDefault="00676E4C" w:rsidP="007C2B45">
            <w:pPr>
              <w:spacing w:after="200" w:line="276" w:lineRule="auto"/>
              <w:rPr>
                <w:rFonts w:ascii="Arial" w:hAnsi="Arial" w:cs="Arial"/>
                <w:b/>
                <w:color w:val="auto"/>
                <w:kern w:val="2"/>
              </w:rPr>
            </w:pPr>
          </w:p>
        </w:tc>
      </w:tr>
      <w:tr w:rsidR="00676E4C" w:rsidRPr="00593C32" w14:paraId="7982201F" w14:textId="77777777" w:rsidTr="00392562">
        <w:tc>
          <w:tcPr>
            <w:tcW w:w="4815" w:type="dxa"/>
          </w:tcPr>
          <w:p w14:paraId="73747DE8" w14:textId="1F123212" w:rsidR="00676E4C" w:rsidRPr="00593C32" w:rsidRDefault="00676E4C" w:rsidP="007C2B45">
            <w:pPr>
              <w:spacing w:after="200" w:line="276" w:lineRule="auto"/>
              <w:rPr>
                <w:rFonts w:ascii="Arial" w:hAnsi="Arial" w:cs="Arial"/>
                <w:bCs/>
                <w:color w:val="auto"/>
                <w:kern w:val="2"/>
              </w:rPr>
            </w:pPr>
          </w:p>
        </w:tc>
        <w:tc>
          <w:tcPr>
            <w:tcW w:w="4720" w:type="dxa"/>
          </w:tcPr>
          <w:p w14:paraId="570F1AC0" w14:textId="1817A3E0" w:rsidR="00676E4C" w:rsidRPr="00593C32" w:rsidRDefault="00676E4C" w:rsidP="007C2B45">
            <w:pPr>
              <w:spacing w:after="200" w:line="276" w:lineRule="auto"/>
              <w:rPr>
                <w:rFonts w:ascii="Arial" w:hAnsi="Arial" w:cs="Arial"/>
                <w:bCs/>
                <w:color w:val="auto"/>
                <w:kern w:val="2"/>
              </w:rPr>
            </w:pPr>
          </w:p>
        </w:tc>
      </w:tr>
    </w:tbl>
    <w:p w14:paraId="04350B1E" w14:textId="77777777" w:rsidR="00DA4730" w:rsidRPr="00593C32" w:rsidRDefault="00DA4730" w:rsidP="007C2B45">
      <w:pPr>
        <w:pStyle w:val="Antrat2"/>
        <w:numPr>
          <w:ilvl w:val="0"/>
          <w:numId w:val="0"/>
        </w:numPr>
        <w:spacing w:after="200" w:line="276" w:lineRule="auto"/>
        <w:ind w:left="6031" w:hanging="360"/>
        <w:jc w:val="left"/>
        <w:rPr>
          <w:rFonts w:ascii="Arial" w:hAnsi="Arial" w:cs="Arial"/>
        </w:rPr>
      </w:pPr>
    </w:p>
    <w:sectPr w:rsidR="00DA4730" w:rsidRPr="00593C32" w:rsidSect="00F53380">
      <w:pgSz w:w="11906" w:h="16838"/>
      <w:pgMar w:top="1134"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41D1"/>
    <w:multiLevelType w:val="hybridMultilevel"/>
    <w:tmpl w:val="64FEDB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0340E5"/>
    <w:multiLevelType w:val="hybridMultilevel"/>
    <w:tmpl w:val="9B48A1A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6E2179"/>
    <w:multiLevelType w:val="hybridMultilevel"/>
    <w:tmpl w:val="3356D3C4"/>
    <w:lvl w:ilvl="0" w:tplc="4E740D6C">
      <w:start w:val="1"/>
      <w:numFmt w:val="upperRoman"/>
      <w:lvlText w:val="%1 SKYRIUS"/>
      <w:lvlJc w:val="center"/>
      <w:pPr>
        <w:ind w:left="6031"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7165D84"/>
    <w:multiLevelType w:val="multilevel"/>
    <w:tmpl w:val="915E2AEA"/>
    <w:lvl w:ilvl="0">
      <w:start w:val="1"/>
      <w:numFmt w:val="decimal"/>
      <w:pStyle w:val="Antra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86649C"/>
    <w:multiLevelType w:val="multilevel"/>
    <w:tmpl w:val="69DCAD4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734B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2917C7C"/>
    <w:multiLevelType w:val="hybridMultilevel"/>
    <w:tmpl w:val="F44219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B11D3A"/>
    <w:multiLevelType w:val="hybridMultilevel"/>
    <w:tmpl w:val="CF6288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51319584">
    <w:abstractNumId w:val="2"/>
  </w:num>
  <w:num w:numId="2" w16cid:durableId="1866363812">
    <w:abstractNumId w:val="3"/>
  </w:num>
  <w:num w:numId="3" w16cid:durableId="1060058798">
    <w:abstractNumId w:val="5"/>
  </w:num>
  <w:num w:numId="4" w16cid:durableId="1017343140">
    <w:abstractNumId w:val="0"/>
  </w:num>
  <w:num w:numId="5" w16cid:durableId="1409690655">
    <w:abstractNumId w:val="1"/>
  </w:num>
  <w:num w:numId="6" w16cid:durableId="200637069">
    <w:abstractNumId w:val="4"/>
  </w:num>
  <w:num w:numId="7" w16cid:durableId="267549281">
    <w:abstractNumId w:val="6"/>
  </w:num>
  <w:num w:numId="8" w16cid:durableId="17099897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1A2"/>
    <w:rsid w:val="00043C44"/>
    <w:rsid w:val="00054584"/>
    <w:rsid w:val="0009715F"/>
    <w:rsid w:val="000E6AF2"/>
    <w:rsid w:val="0010792B"/>
    <w:rsid w:val="00175436"/>
    <w:rsid w:val="001B1163"/>
    <w:rsid w:val="001C0372"/>
    <w:rsid w:val="001F40EF"/>
    <w:rsid w:val="0021199E"/>
    <w:rsid w:val="002246F8"/>
    <w:rsid w:val="002475CB"/>
    <w:rsid w:val="002B1B05"/>
    <w:rsid w:val="002D2A30"/>
    <w:rsid w:val="00346FE5"/>
    <w:rsid w:val="00357EA7"/>
    <w:rsid w:val="00366526"/>
    <w:rsid w:val="003B74E1"/>
    <w:rsid w:val="004B286F"/>
    <w:rsid w:val="004D1E3B"/>
    <w:rsid w:val="004E19CE"/>
    <w:rsid w:val="0055415D"/>
    <w:rsid w:val="0058542B"/>
    <w:rsid w:val="00586028"/>
    <w:rsid w:val="00593C32"/>
    <w:rsid w:val="005950D6"/>
    <w:rsid w:val="005A34E0"/>
    <w:rsid w:val="005A7E40"/>
    <w:rsid w:val="005C6205"/>
    <w:rsid w:val="005F0D8C"/>
    <w:rsid w:val="00657240"/>
    <w:rsid w:val="0066664E"/>
    <w:rsid w:val="00676E4C"/>
    <w:rsid w:val="006B4A65"/>
    <w:rsid w:val="00703904"/>
    <w:rsid w:val="00715A25"/>
    <w:rsid w:val="007225AE"/>
    <w:rsid w:val="00792111"/>
    <w:rsid w:val="007C2B45"/>
    <w:rsid w:val="0080042E"/>
    <w:rsid w:val="00820AD1"/>
    <w:rsid w:val="00837B1F"/>
    <w:rsid w:val="0086011D"/>
    <w:rsid w:val="00865A2D"/>
    <w:rsid w:val="008D7BA4"/>
    <w:rsid w:val="009167A5"/>
    <w:rsid w:val="009501CF"/>
    <w:rsid w:val="009504AE"/>
    <w:rsid w:val="009C0BCC"/>
    <w:rsid w:val="009C0CEC"/>
    <w:rsid w:val="009C3B64"/>
    <w:rsid w:val="009C75E7"/>
    <w:rsid w:val="009D0C6B"/>
    <w:rsid w:val="00A03B82"/>
    <w:rsid w:val="00A27EC5"/>
    <w:rsid w:val="00A761A2"/>
    <w:rsid w:val="00A77C98"/>
    <w:rsid w:val="00B53D92"/>
    <w:rsid w:val="00B87B2F"/>
    <w:rsid w:val="00B92751"/>
    <w:rsid w:val="00B92E87"/>
    <w:rsid w:val="00B93583"/>
    <w:rsid w:val="00BC268B"/>
    <w:rsid w:val="00BF7AA9"/>
    <w:rsid w:val="00C17095"/>
    <w:rsid w:val="00C17D7A"/>
    <w:rsid w:val="00C7344E"/>
    <w:rsid w:val="00C802D6"/>
    <w:rsid w:val="00C84831"/>
    <w:rsid w:val="00CB4787"/>
    <w:rsid w:val="00CC2406"/>
    <w:rsid w:val="00CE66AD"/>
    <w:rsid w:val="00D779BB"/>
    <w:rsid w:val="00DA4730"/>
    <w:rsid w:val="00E35E58"/>
    <w:rsid w:val="00E461ED"/>
    <w:rsid w:val="00EB50B0"/>
    <w:rsid w:val="00ED3021"/>
    <w:rsid w:val="00F45605"/>
    <w:rsid w:val="00F460FB"/>
    <w:rsid w:val="00F53380"/>
    <w:rsid w:val="00F60461"/>
    <w:rsid w:val="00F65DFB"/>
    <w:rsid w:val="00F81EF9"/>
    <w:rsid w:val="00FC1E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EF872"/>
  <w15:chartTrackingRefBased/>
  <w15:docId w15:val="{A9F189F4-2CB5-4AD1-BC31-A60A651D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61A2"/>
    <w:pPr>
      <w:spacing w:after="0" w:line="240" w:lineRule="auto"/>
    </w:pPr>
    <w:rPr>
      <w:rFonts w:ascii="Arial Unicode MS" w:eastAsia="Arial Unicode MS" w:hAnsi="Arial Unicode MS" w:cs="Arial Unicode MS"/>
      <w:color w:val="000000"/>
      <w:kern w:val="0"/>
      <w:lang w:eastAsia="lt-LT"/>
      <w14:ligatures w14:val="none"/>
    </w:rPr>
  </w:style>
  <w:style w:type="paragraph" w:styleId="Antrat1">
    <w:name w:val="heading 1"/>
    <w:basedOn w:val="prastasis"/>
    <w:next w:val="prastasis"/>
    <w:link w:val="Antrat1Diagrama"/>
    <w:uiPriority w:val="9"/>
    <w:qFormat/>
    <w:rsid w:val="00820A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Antrat1"/>
    <w:link w:val="Antrat2Diagrama"/>
    <w:uiPriority w:val="9"/>
    <w:unhideWhenUsed/>
    <w:qFormat/>
    <w:rsid w:val="00820AD1"/>
    <w:pPr>
      <w:numPr>
        <w:numId w:val="2"/>
      </w:numPr>
      <w:spacing w:before="40" w:after="0"/>
      <w:ind w:left="6031" w:hanging="360"/>
      <w:jc w:val="center"/>
      <w:outlineLvl w:val="1"/>
    </w:pPr>
    <w:rPr>
      <w:rFonts w:ascii="Times New Roman" w:hAnsi="Times New Roman"/>
      <w:b/>
      <w:color w:val="000000" w:themeColor="text1"/>
      <w:sz w:val="24"/>
      <w:szCs w:val="26"/>
    </w:rPr>
  </w:style>
  <w:style w:type="paragraph" w:styleId="Antrat3">
    <w:name w:val="heading 3"/>
    <w:basedOn w:val="prastasis"/>
    <w:next w:val="prastasis"/>
    <w:link w:val="Antrat3Diagrama"/>
    <w:uiPriority w:val="9"/>
    <w:semiHidden/>
    <w:unhideWhenUsed/>
    <w:qFormat/>
    <w:rsid w:val="00A761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61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61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61A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61A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61A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61A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20AD1"/>
    <w:rPr>
      <w:rFonts w:ascii="Times New Roman" w:eastAsiaTheme="majorEastAsia" w:hAnsi="Times New Roman" w:cstheme="majorBidi"/>
      <w:b/>
      <w:color w:val="000000" w:themeColor="text1"/>
      <w:szCs w:val="26"/>
    </w:rPr>
  </w:style>
  <w:style w:type="character" w:customStyle="1" w:styleId="Antrat1Diagrama">
    <w:name w:val="Antraštė 1 Diagrama"/>
    <w:basedOn w:val="Numatytasispastraiposriftas"/>
    <w:link w:val="Antrat1"/>
    <w:uiPriority w:val="9"/>
    <w:rsid w:val="00820AD1"/>
    <w:rPr>
      <w:rFonts w:asciiTheme="majorHAnsi" w:eastAsiaTheme="majorEastAsia" w:hAnsiTheme="majorHAnsi" w:cstheme="majorBidi"/>
      <w:color w:val="0F4761" w:themeColor="accent1" w:themeShade="BF"/>
      <w:sz w:val="40"/>
      <w:szCs w:val="40"/>
    </w:rPr>
  </w:style>
  <w:style w:type="character" w:customStyle="1" w:styleId="Antrat3Diagrama">
    <w:name w:val="Antraštė 3 Diagrama"/>
    <w:basedOn w:val="Numatytasispastraiposriftas"/>
    <w:link w:val="Antrat3"/>
    <w:uiPriority w:val="9"/>
    <w:semiHidden/>
    <w:rsid w:val="00A761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61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61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61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61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61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61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61A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61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61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61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61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61A2"/>
    <w:rPr>
      <w:i/>
      <w:iCs/>
      <w:color w:val="404040" w:themeColor="text1" w:themeTint="BF"/>
    </w:rPr>
  </w:style>
  <w:style w:type="paragraph" w:styleId="Sraopastraipa">
    <w:name w:val="List Paragraph"/>
    <w:basedOn w:val="prastasis"/>
    <w:uiPriority w:val="34"/>
    <w:qFormat/>
    <w:rsid w:val="00A761A2"/>
    <w:pPr>
      <w:ind w:left="720"/>
      <w:contextualSpacing/>
    </w:pPr>
  </w:style>
  <w:style w:type="character" w:styleId="Rykuspabraukimas">
    <w:name w:val="Intense Emphasis"/>
    <w:basedOn w:val="Numatytasispastraiposriftas"/>
    <w:uiPriority w:val="21"/>
    <w:qFormat/>
    <w:rsid w:val="00A761A2"/>
    <w:rPr>
      <w:i/>
      <w:iCs/>
      <w:color w:val="0F4761" w:themeColor="accent1" w:themeShade="BF"/>
    </w:rPr>
  </w:style>
  <w:style w:type="paragraph" w:styleId="Iskirtacitata">
    <w:name w:val="Intense Quote"/>
    <w:basedOn w:val="prastasis"/>
    <w:next w:val="prastasis"/>
    <w:link w:val="IskirtacitataDiagrama"/>
    <w:uiPriority w:val="30"/>
    <w:qFormat/>
    <w:rsid w:val="00A76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61A2"/>
    <w:rPr>
      <w:i/>
      <w:iCs/>
      <w:color w:val="0F4761" w:themeColor="accent1" w:themeShade="BF"/>
    </w:rPr>
  </w:style>
  <w:style w:type="character" w:styleId="Rykinuoroda">
    <w:name w:val="Intense Reference"/>
    <w:basedOn w:val="Numatytasispastraiposriftas"/>
    <w:uiPriority w:val="32"/>
    <w:qFormat/>
    <w:rsid w:val="00A761A2"/>
    <w:rPr>
      <w:b/>
      <w:bCs/>
      <w:smallCaps/>
      <w:color w:val="0F4761" w:themeColor="accent1" w:themeShade="BF"/>
      <w:spacing w:val="5"/>
    </w:rPr>
  </w:style>
  <w:style w:type="table" w:styleId="Lentelstinklelis">
    <w:name w:val="Table Grid"/>
    <w:basedOn w:val="prastojilentel"/>
    <w:uiPriority w:val="59"/>
    <w:rsid w:val="00A761A2"/>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rastasis"/>
    <w:link w:val="Style1Char"/>
    <w:qFormat/>
    <w:rsid w:val="00A761A2"/>
    <w:pPr>
      <w:spacing w:before="120" w:after="60" w:line="264" w:lineRule="auto"/>
      <w:jc w:val="both"/>
    </w:pPr>
    <w:rPr>
      <w:rFonts w:ascii="Times New Roman" w:eastAsia="Times New Roman" w:hAnsi="Times New Roman" w:cs="Times New Roman"/>
      <w:color w:val="auto"/>
      <w:sz w:val="22"/>
      <w:szCs w:val="22"/>
      <w:lang w:eastAsia="sv-SE"/>
    </w:rPr>
  </w:style>
  <w:style w:type="character" w:customStyle="1" w:styleId="Style1Char">
    <w:name w:val="Style1 Char"/>
    <w:basedOn w:val="Numatytasispastraiposriftas"/>
    <w:link w:val="Style1"/>
    <w:rsid w:val="00A761A2"/>
    <w:rPr>
      <w:rFonts w:ascii="Times New Roman" w:eastAsia="Times New Roman" w:hAnsi="Times New Roman" w:cs="Times New Roman"/>
      <w:kern w:val="0"/>
      <w:sz w:val="22"/>
      <w:szCs w:val="22"/>
      <w:lang w:eastAsia="sv-SE"/>
      <w14:ligatures w14:val="none"/>
    </w:rPr>
  </w:style>
  <w:style w:type="character" w:styleId="Komentaronuoroda">
    <w:name w:val="annotation reference"/>
    <w:basedOn w:val="Numatytasispastraiposriftas"/>
    <w:uiPriority w:val="99"/>
    <w:semiHidden/>
    <w:unhideWhenUsed/>
    <w:rsid w:val="00F65DFB"/>
    <w:rPr>
      <w:sz w:val="16"/>
      <w:szCs w:val="16"/>
    </w:rPr>
  </w:style>
  <w:style w:type="paragraph" w:styleId="Komentarotekstas">
    <w:name w:val="annotation text"/>
    <w:basedOn w:val="prastasis"/>
    <w:link w:val="KomentarotekstasDiagrama"/>
    <w:uiPriority w:val="99"/>
    <w:unhideWhenUsed/>
    <w:rsid w:val="00F65DFB"/>
    <w:rPr>
      <w:sz w:val="20"/>
      <w:szCs w:val="20"/>
    </w:rPr>
  </w:style>
  <w:style w:type="character" w:customStyle="1" w:styleId="KomentarotekstasDiagrama">
    <w:name w:val="Komentaro tekstas Diagrama"/>
    <w:basedOn w:val="Numatytasispastraiposriftas"/>
    <w:link w:val="Komentarotekstas"/>
    <w:uiPriority w:val="99"/>
    <w:rsid w:val="00F65DFB"/>
    <w:rPr>
      <w:rFonts w:ascii="Arial Unicode MS" w:eastAsia="Arial Unicode MS" w:hAnsi="Arial Unicode MS" w:cs="Arial Unicode MS"/>
      <w:color w:val="000000"/>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F65DFB"/>
    <w:rPr>
      <w:b/>
      <w:bCs/>
    </w:rPr>
  </w:style>
  <w:style w:type="character" w:customStyle="1" w:styleId="KomentarotemaDiagrama">
    <w:name w:val="Komentaro tema Diagrama"/>
    <w:basedOn w:val="KomentarotekstasDiagrama"/>
    <w:link w:val="Komentarotema"/>
    <w:uiPriority w:val="99"/>
    <w:semiHidden/>
    <w:rsid w:val="00F65DFB"/>
    <w:rPr>
      <w:rFonts w:ascii="Arial Unicode MS" w:eastAsia="Arial Unicode MS" w:hAnsi="Arial Unicode MS" w:cs="Arial Unicode MS"/>
      <w:b/>
      <w:bCs/>
      <w:color w:val="000000"/>
      <w:kern w:val="0"/>
      <w:sz w:val="20"/>
      <w:szCs w:val="20"/>
      <w:lang w:eastAsia="lt-LT"/>
      <w14:ligatures w14:val="none"/>
    </w:rPr>
  </w:style>
  <w:style w:type="paragraph" w:styleId="Pataisymai">
    <w:name w:val="Revision"/>
    <w:hidden/>
    <w:uiPriority w:val="99"/>
    <w:semiHidden/>
    <w:rsid w:val="008D7BA4"/>
    <w:pPr>
      <w:spacing w:after="0" w:line="240" w:lineRule="auto"/>
    </w:pPr>
    <w:rPr>
      <w:rFonts w:ascii="Arial Unicode MS" w:eastAsia="Arial Unicode MS" w:hAnsi="Arial Unicode MS" w:cs="Arial Unicode MS"/>
      <w:color w:val="000000"/>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9266</Words>
  <Characters>5282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Petraitis</dc:creator>
  <cp:keywords/>
  <dc:description/>
  <cp:lastModifiedBy>Lina Dulinskienė</cp:lastModifiedBy>
  <cp:revision>2</cp:revision>
  <dcterms:created xsi:type="dcterms:W3CDTF">2026-07-01T10:13:00Z</dcterms:created>
  <dcterms:modified xsi:type="dcterms:W3CDTF">2026-07-01T10:13:00Z</dcterms:modified>
</cp:coreProperties>
</file>